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416" w:rsidRPr="009B42F2" w:rsidRDefault="000F3275" w:rsidP="000F3275">
      <w:pPr>
        <w:jc w:val="center"/>
        <w:rPr>
          <w:rFonts w:ascii="Arial" w:hAnsi="Arial" w:cs="Arial"/>
          <w:b/>
          <w:bCs/>
          <w:kern w:val="2"/>
          <w:sz w:val="22"/>
          <w:szCs w:val="22"/>
        </w:rPr>
      </w:pPr>
      <w:r>
        <w:rPr>
          <w:rFonts w:ascii="Arial" w:hAnsi="Arial" w:cs="Arial"/>
          <w:b/>
          <w:bCs/>
          <w:kern w:val="2"/>
          <w:sz w:val="22"/>
          <w:szCs w:val="22"/>
        </w:rPr>
        <w:t>28.05.2020 №4/81</w:t>
      </w:r>
      <w:r w:rsidR="00286416" w:rsidRPr="009B42F2">
        <w:rPr>
          <w:rFonts w:ascii="Arial" w:hAnsi="Arial" w:cs="Arial"/>
          <w:b/>
          <w:bCs/>
          <w:kern w:val="2"/>
          <w:sz w:val="22"/>
          <w:szCs w:val="22"/>
        </w:rPr>
        <w:t>-дмо</w:t>
      </w:r>
    </w:p>
    <w:p w:rsidR="00286416" w:rsidRPr="009B42F2" w:rsidRDefault="00286416" w:rsidP="00286416">
      <w:pPr>
        <w:jc w:val="center"/>
        <w:rPr>
          <w:rFonts w:ascii="Arial" w:hAnsi="Arial" w:cs="Arial"/>
          <w:b/>
          <w:color w:val="000000"/>
          <w:spacing w:val="28"/>
          <w:sz w:val="22"/>
          <w:szCs w:val="22"/>
          <w:lang w:eastAsia="zh-CN"/>
        </w:rPr>
      </w:pPr>
      <w:r w:rsidRPr="009B42F2">
        <w:rPr>
          <w:rFonts w:ascii="Arial" w:hAnsi="Arial" w:cs="Arial"/>
          <w:b/>
          <w:sz w:val="22"/>
          <w:szCs w:val="22"/>
        </w:rPr>
        <w:t>РОССИЙСКАЯ ФЕДЕРАЦИЯ</w:t>
      </w:r>
    </w:p>
    <w:p w:rsidR="00286416" w:rsidRPr="009B42F2" w:rsidRDefault="00286416" w:rsidP="00286416">
      <w:pPr>
        <w:jc w:val="center"/>
        <w:rPr>
          <w:rFonts w:ascii="Arial" w:hAnsi="Arial" w:cs="Arial"/>
          <w:b/>
          <w:sz w:val="22"/>
          <w:szCs w:val="22"/>
          <w:lang w:eastAsia="x-none"/>
        </w:rPr>
      </w:pPr>
      <w:r w:rsidRPr="009B42F2">
        <w:rPr>
          <w:rFonts w:ascii="Arial" w:hAnsi="Arial" w:cs="Arial"/>
          <w:b/>
          <w:sz w:val="22"/>
          <w:szCs w:val="22"/>
        </w:rPr>
        <w:t>ИРКУТСКАЯ ОБЛАСТЬ</w:t>
      </w:r>
    </w:p>
    <w:p w:rsidR="00286416" w:rsidRPr="009B42F2" w:rsidRDefault="00286416" w:rsidP="00286416">
      <w:pPr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9B42F2">
        <w:rPr>
          <w:rFonts w:ascii="Arial" w:hAnsi="Arial" w:cs="Arial"/>
          <w:b/>
          <w:sz w:val="22"/>
          <w:szCs w:val="22"/>
        </w:rPr>
        <w:t>АЛАРСКИЙ МУНИЦИПАЛЬНЫЙ РАЙОН</w:t>
      </w:r>
    </w:p>
    <w:p w:rsidR="00286416" w:rsidRPr="009B42F2" w:rsidRDefault="00286416" w:rsidP="00286416">
      <w:pPr>
        <w:jc w:val="center"/>
        <w:rPr>
          <w:rFonts w:ascii="Arial" w:hAnsi="Arial" w:cs="Arial"/>
          <w:b/>
          <w:sz w:val="22"/>
          <w:szCs w:val="22"/>
        </w:rPr>
      </w:pPr>
      <w:r w:rsidRPr="009B42F2">
        <w:rPr>
          <w:rFonts w:ascii="Arial" w:hAnsi="Arial" w:cs="Arial"/>
          <w:b/>
          <w:sz w:val="22"/>
          <w:szCs w:val="22"/>
        </w:rPr>
        <w:t>МУНИЦИПАЛЬНОЕ ОБРАЗОВАНИЕ «АНГАРСКИЙ»</w:t>
      </w:r>
    </w:p>
    <w:p w:rsidR="00286416" w:rsidRPr="009B42F2" w:rsidRDefault="00286416" w:rsidP="00286416">
      <w:pPr>
        <w:jc w:val="center"/>
        <w:rPr>
          <w:rFonts w:ascii="Arial" w:hAnsi="Arial" w:cs="Arial"/>
          <w:b/>
          <w:sz w:val="22"/>
          <w:szCs w:val="22"/>
          <w:lang w:eastAsia="ar-SA"/>
        </w:rPr>
      </w:pPr>
      <w:r w:rsidRPr="009B42F2">
        <w:rPr>
          <w:rFonts w:ascii="Arial" w:hAnsi="Arial" w:cs="Arial"/>
          <w:b/>
          <w:sz w:val="22"/>
          <w:szCs w:val="22"/>
        </w:rPr>
        <w:t>ДУМА</w:t>
      </w:r>
    </w:p>
    <w:p w:rsidR="00286416" w:rsidRPr="009B42F2" w:rsidRDefault="00286416" w:rsidP="00286416">
      <w:pPr>
        <w:jc w:val="center"/>
        <w:rPr>
          <w:rFonts w:ascii="Arial" w:hAnsi="Arial" w:cs="Arial"/>
          <w:b/>
          <w:sz w:val="22"/>
          <w:szCs w:val="22"/>
        </w:rPr>
      </w:pPr>
      <w:r w:rsidRPr="009B42F2">
        <w:rPr>
          <w:rFonts w:ascii="Arial" w:hAnsi="Arial" w:cs="Arial"/>
          <w:b/>
          <w:sz w:val="22"/>
          <w:szCs w:val="22"/>
        </w:rPr>
        <w:t>РЕШЕНИЕ</w:t>
      </w:r>
    </w:p>
    <w:p w:rsidR="001D0892" w:rsidRPr="003E022A" w:rsidRDefault="001D0892" w:rsidP="00286416">
      <w:pPr>
        <w:jc w:val="center"/>
        <w:rPr>
          <w:rFonts w:ascii="Arial" w:hAnsi="Arial" w:cs="Arial"/>
          <w:b/>
          <w:lang w:eastAsia="en-US"/>
        </w:rPr>
      </w:pPr>
    </w:p>
    <w:p w:rsidR="00286416" w:rsidRPr="009B42F2" w:rsidRDefault="003E022A" w:rsidP="003E022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9B42F2">
        <w:rPr>
          <w:b/>
          <w:sz w:val="22"/>
          <w:szCs w:val="22"/>
        </w:rPr>
        <w:t>О внесении изменений в</w:t>
      </w:r>
      <w:r w:rsidRPr="009B42F2">
        <w:rPr>
          <w:rFonts w:eastAsia="TimesNewRomanPSMT"/>
          <w:b/>
          <w:sz w:val="22"/>
          <w:szCs w:val="22"/>
          <w:lang w:eastAsia="en-US"/>
        </w:rPr>
        <w:t xml:space="preserve"> Программу комплексного развития систем коммунальной инфраструктуры МО «Ангарский» </w:t>
      </w:r>
      <w:proofErr w:type="spellStart"/>
      <w:r w:rsidRPr="009B42F2">
        <w:rPr>
          <w:rFonts w:eastAsia="TimesNewRomanPSMT"/>
          <w:b/>
          <w:sz w:val="22"/>
          <w:szCs w:val="22"/>
          <w:lang w:eastAsia="en-US"/>
        </w:rPr>
        <w:t>Аларского</w:t>
      </w:r>
      <w:proofErr w:type="spellEnd"/>
      <w:r w:rsidRPr="009B42F2">
        <w:rPr>
          <w:rFonts w:eastAsia="TimesNewRomanPSMT"/>
          <w:b/>
          <w:sz w:val="22"/>
          <w:szCs w:val="22"/>
          <w:lang w:eastAsia="en-US"/>
        </w:rPr>
        <w:t xml:space="preserve"> района Иркутской области на период 2016-2032 гг., утвержденную решением Думы муниципального образования «Ангарский» от 31.05.2016г. №3/79-дмо, с изм. от 30.03.2018 №3/148-дмо</w:t>
      </w:r>
    </w:p>
    <w:p w:rsidR="00C02986" w:rsidRDefault="00C02986" w:rsidP="006A43C9">
      <w:pPr>
        <w:pStyle w:val="ConsPlusNormal"/>
        <w:widowControl/>
        <w:ind w:firstLine="709"/>
        <w:jc w:val="center"/>
        <w:rPr>
          <w:rFonts w:ascii="Times New Roman" w:eastAsia="TimesNewRomanPSMT" w:hAnsi="Times New Roman" w:cs="Times New Roman"/>
          <w:sz w:val="24"/>
          <w:szCs w:val="24"/>
          <w:lang w:eastAsia="en-US"/>
        </w:rPr>
      </w:pPr>
    </w:p>
    <w:p w:rsidR="00C02986" w:rsidRPr="003E022A" w:rsidRDefault="00C02986" w:rsidP="0022248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3E022A">
        <w:rPr>
          <w:rFonts w:ascii="Times New Roman" w:eastAsia="TimesNewRomanPSMT" w:hAnsi="Times New Roman" w:cs="Times New Roman"/>
          <w:sz w:val="22"/>
          <w:szCs w:val="22"/>
          <w:lang w:eastAsia="en-US"/>
        </w:rPr>
        <w:t>В соответствии с Приказом Министерства регионального развития</w:t>
      </w:r>
      <w:r w:rsidRPr="003E022A">
        <w:rPr>
          <w:rFonts w:eastAsia="TimesNewRomanPSMT"/>
          <w:sz w:val="22"/>
          <w:szCs w:val="22"/>
          <w:lang w:eastAsia="en-US"/>
        </w:rPr>
        <w:t xml:space="preserve"> </w:t>
      </w:r>
      <w:r w:rsidRPr="003E022A">
        <w:rPr>
          <w:rFonts w:ascii="Times New Roman" w:eastAsia="TimesNewRomanPSMT" w:hAnsi="Times New Roman" w:cs="Times New Roman"/>
          <w:sz w:val="22"/>
          <w:szCs w:val="22"/>
          <w:lang w:eastAsia="en-US"/>
        </w:rPr>
        <w:t>Российской Федерации от 06.05.2011 г. № 204 «О</w:t>
      </w:r>
      <w:r w:rsidRPr="003E022A">
        <w:rPr>
          <w:rFonts w:eastAsia="TimesNewRomanPSMT"/>
          <w:sz w:val="22"/>
          <w:szCs w:val="22"/>
          <w:lang w:eastAsia="en-US"/>
        </w:rPr>
        <w:t xml:space="preserve"> </w:t>
      </w:r>
      <w:r w:rsidRPr="003E022A">
        <w:rPr>
          <w:rFonts w:ascii="Times New Roman" w:eastAsia="TimesNewRomanPSMT" w:hAnsi="Times New Roman" w:cs="Times New Roman"/>
          <w:sz w:val="22"/>
          <w:szCs w:val="22"/>
          <w:lang w:eastAsia="en-US"/>
        </w:rPr>
        <w:t>разработке программ комплексного развития систем</w:t>
      </w:r>
      <w:r w:rsidRPr="003E022A">
        <w:rPr>
          <w:rFonts w:eastAsia="TimesNewRomanPSMT"/>
          <w:sz w:val="22"/>
          <w:szCs w:val="22"/>
          <w:lang w:eastAsia="en-US"/>
        </w:rPr>
        <w:t xml:space="preserve"> </w:t>
      </w:r>
      <w:r w:rsidRPr="003E022A">
        <w:rPr>
          <w:rFonts w:ascii="Times New Roman" w:eastAsia="TimesNewRomanPSMT" w:hAnsi="Times New Roman" w:cs="Times New Roman"/>
          <w:sz w:val="22"/>
          <w:szCs w:val="22"/>
          <w:lang w:eastAsia="en-US"/>
        </w:rPr>
        <w:t>коммунальной инфраструктуры муниципальных</w:t>
      </w:r>
      <w:r w:rsidRPr="003E022A">
        <w:rPr>
          <w:rFonts w:eastAsia="TimesNewRomanPSMT"/>
          <w:sz w:val="22"/>
          <w:szCs w:val="22"/>
          <w:lang w:eastAsia="en-US"/>
        </w:rPr>
        <w:t xml:space="preserve"> </w:t>
      </w:r>
      <w:r w:rsidRPr="003E022A">
        <w:rPr>
          <w:rFonts w:ascii="Times New Roman" w:eastAsia="TimesNewRomanPSMT" w:hAnsi="Times New Roman" w:cs="Times New Roman"/>
          <w:sz w:val="22"/>
          <w:szCs w:val="22"/>
          <w:lang w:eastAsia="en-US"/>
        </w:rPr>
        <w:t>образований»</w:t>
      </w:r>
      <w:r w:rsidRPr="003E022A">
        <w:rPr>
          <w:rFonts w:eastAsia="TimesNewRomanPSMT"/>
          <w:sz w:val="22"/>
          <w:szCs w:val="22"/>
          <w:lang w:eastAsia="en-US"/>
        </w:rPr>
        <w:t xml:space="preserve">, </w:t>
      </w:r>
      <w:r w:rsidRPr="003E022A">
        <w:rPr>
          <w:rFonts w:ascii="Times New Roman" w:eastAsia="TimesNewRomanPSMT" w:hAnsi="Times New Roman" w:cs="Times New Roman"/>
          <w:sz w:val="22"/>
          <w:szCs w:val="22"/>
          <w:lang w:eastAsia="en-US"/>
        </w:rPr>
        <w:t>с</w:t>
      </w:r>
      <w:r w:rsidRPr="003E022A">
        <w:rPr>
          <w:rFonts w:eastAsia="TimesNewRomanPSMT"/>
          <w:sz w:val="22"/>
          <w:szCs w:val="22"/>
          <w:lang w:eastAsia="en-US"/>
        </w:rPr>
        <w:t xml:space="preserve"> </w:t>
      </w:r>
      <w:r w:rsidRPr="003E022A">
        <w:rPr>
          <w:rFonts w:ascii="Times New Roman" w:eastAsia="TimesNewRomanPSMT" w:hAnsi="Times New Roman" w:cs="Times New Roman"/>
          <w:sz w:val="22"/>
          <w:szCs w:val="22"/>
          <w:lang w:eastAsia="en-US"/>
        </w:rPr>
        <w:t>Постановлением Правительства РФ от 14.06.2013 №</w:t>
      </w:r>
      <w:r w:rsidRPr="003E022A">
        <w:rPr>
          <w:rFonts w:eastAsia="TimesNewRomanPSMT"/>
          <w:sz w:val="22"/>
          <w:szCs w:val="22"/>
          <w:lang w:eastAsia="en-US"/>
        </w:rPr>
        <w:t xml:space="preserve"> </w:t>
      </w:r>
      <w:r w:rsidRPr="003E022A">
        <w:rPr>
          <w:rFonts w:ascii="Times New Roman" w:eastAsia="TimesNewRomanPSMT" w:hAnsi="Times New Roman" w:cs="Times New Roman"/>
          <w:sz w:val="22"/>
          <w:szCs w:val="22"/>
          <w:lang w:eastAsia="en-US"/>
        </w:rPr>
        <w:t>502 «Об утверждении требований к программам</w:t>
      </w:r>
      <w:r w:rsidRPr="003E022A">
        <w:rPr>
          <w:rFonts w:eastAsia="TimesNewRomanPSMT"/>
          <w:sz w:val="22"/>
          <w:szCs w:val="22"/>
          <w:lang w:eastAsia="en-US"/>
        </w:rPr>
        <w:t xml:space="preserve"> </w:t>
      </w:r>
      <w:r w:rsidRPr="003E022A">
        <w:rPr>
          <w:rFonts w:ascii="Times New Roman" w:eastAsia="TimesNewRomanPSMT" w:hAnsi="Times New Roman" w:cs="Times New Roman"/>
          <w:sz w:val="22"/>
          <w:szCs w:val="22"/>
          <w:lang w:eastAsia="en-US"/>
        </w:rPr>
        <w:t>комплексного развития систем коммунальной</w:t>
      </w:r>
      <w:r w:rsidRPr="003E022A">
        <w:rPr>
          <w:rFonts w:eastAsia="TimesNewRomanPSMT"/>
          <w:sz w:val="22"/>
          <w:szCs w:val="22"/>
          <w:lang w:eastAsia="en-US"/>
        </w:rPr>
        <w:t xml:space="preserve"> </w:t>
      </w:r>
      <w:r w:rsidRPr="003E022A">
        <w:rPr>
          <w:rFonts w:ascii="Times New Roman" w:eastAsia="TimesNewRomanPSMT" w:hAnsi="Times New Roman" w:cs="Times New Roman"/>
          <w:sz w:val="22"/>
          <w:szCs w:val="22"/>
          <w:lang w:eastAsia="en-US"/>
        </w:rPr>
        <w:t>инфраструктуры поселений, городских округов»,</w:t>
      </w:r>
      <w:r w:rsidRPr="003E022A">
        <w:rPr>
          <w:rFonts w:ascii="Times New Roman" w:hAnsi="Times New Roman" w:cs="Times New Roman"/>
          <w:sz w:val="22"/>
          <w:szCs w:val="22"/>
        </w:rPr>
        <w:t xml:space="preserve"> со ст. 14 Федерального закона от 06.10.2003 г. № 131-ФЗ «Об общих принципах организации местного самоуправления в Российской</w:t>
      </w:r>
      <w:proofErr w:type="gramEnd"/>
      <w:r w:rsidRPr="003E022A">
        <w:rPr>
          <w:rFonts w:ascii="Times New Roman" w:hAnsi="Times New Roman" w:cs="Times New Roman"/>
          <w:sz w:val="22"/>
          <w:szCs w:val="22"/>
        </w:rPr>
        <w:t xml:space="preserve"> Федерации», Уставом муниципального образования «Ангарский»,</w:t>
      </w:r>
      <w:r w:rsidR="00222484" w:rsidRPr="003E022A">
        <w:rPr>
          <w:rFonts w:ascii="Times New Roman" w:hAnsi="Times New Roman" w:cs="Times New Roman"/>
          <w:sz w:val="22"/>
          <w:szCs w:val="22"/>
        </w:rPr>
        <w:t xml:space="preserve"> </w:t>
      </w:r>
      <w:r w:rsidRPr="003E022A">
        <w:rPr>
          <w:rFonts w:ascii="Times New Roman" w:hAnsi="Times New Roman" w:cs="Times New Roman"/>
          <w:sz w:val="22"/>
          <w:szCs w:val="22"/>
        </w:rPr>
        <w:t>Дума муниципального образования «Ангарский»</w:t>
      </w:r>
    </w:p>
    <w:p w:rsidR="00C02986" w:rsidRPr="002F144D" w:rsidRDefault="00C02986" w:rsidP="00C02986">
      <w:pPr>
        <w:jc w:val="center"/>
        <w:rPr>
          <w:b/>
          <w:sz w:val="22"/>
          <w:szCs w:val="22"/>
        </w:rPr>
      </w:pPr>
      <w:proofErr w:type="gramStart"/>
      <w:r w:rsidRPr="002F144D">
        <w:rPr>
          <w:b/>
          <w:sz w:val="22"/>
          <w:szCs w:val="22"/>
        </w:rPr>
        <w:t>Р</w:t>
      </w:r>
      <w:proofErr w:type="gramEnd"/>
      <w:r w:rsidRPr="002F144D">
        <w:rPr>
          <w:b/>
          <w:sz w:val="22"/>
          <w:szCs w:val="22"/>
        </w:rPr>
        <w:t xml:space="preserve"> Е Ш И Л А:</w:t>
      </w:r>
    </w:p>
    <w:p w:rsidR="00C02986" w:rsidRPr="002F144D" w:rsidRDefault="00C02986" w:rsidP="00C02986">
      <w:pPr>
        <w:jc w:val="both"/>
        <w:rPr>
          <w:sz w:val="22"/>
          <w:szCs w:val="22"/>
        </w:rPr>
      </w:pPr>
    </w:p>
    <w:p w:rsidR="00C02986" w:rsidRPr="002F144D" w:rsidRDefault="00C02986" w:rsidP="00C02986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2"/>
          <w:szCs w:val="22"/>
          <w:lang w:eastAsia="en-US"/>
        </w:rPr>
      </w:pPr>
      <w:r w:rsidRPr="002F144D">
        <w:rPr>
          <w:sz w:val="22"/>
          <w:szCs w:val="22"/>
        </w:rPr>
        <w:t>1.Внести следующие изменения в</w:t>
      </w:r>
      <w:r w:rsidRPr="002F144D">
        <w:rPr>
          <w:rFonts w:eastAsia="TimesNewRomanPSMT"/>
          <w:sz w:val="22"/>
          <w:szCs w:val="22"/>
          <w:lang w:eastAsia="en-US"/>
        </w:rPr>
        <w:t xml:space="preserve"> Программу комплексного развития систем коммунальной инфраструктуры МО «Ангарский» </w:t>
      </w:r>
      <w:proofErr w:type="spellStart"/>
      <w:r w:rsidRPr="002F144D">
        <w:rPr>
          <w:rFonts w:eastAsia="TimesNewRomanPSMT"/>
          <w:sz w:val="22"/>
          <w:szCs w:val="22"/>
          <w:lang w:eastAsia="en-US"/>
        </w:rPr>
        <w:t>Аларского</w:t>
      </w:r>
      <w:proofErr w:type="spellEnd"/>
      <w:r w:rsidRPr="002F144D">
        <w:rPr>
          <w:rFonts w:eastAsia="TimesNewRomanPSMT"/>
          <w:sz w:val="22"/>
          <w:szCs w:val="22"/>
          <w:lang w:eastAsia="en-US"/>
        </w:rPr>
        <w:t xml:space="preserve"> района Иркутской области на период 2016-2032 гг., утвержденную решением Думы муниципального образования «Ангарский» от 31.05.2016г. №3/79-дмо</w:t>
      </w:r>
      <w:r w:rsidR="00327463" w:rsidRPr="002F144D">
        <w:rPr>
          <w:rFonts w:eastAsia="TimesNewRomanPSMT"/>
          <w:sz w:val="22"/>
          <w:szCs w:val="22"/>
          <w:lang w:eastAsia="en-US"/>
        </w:rPr>
        <w:t>,</w:t>
      </w:r>
      <w:r w:rsidR="00286416" w:rsidRPr="002F144D">
        <w:rPr>
          <w:rFonts w:eastAsia="TimesNewRomanPSMT"/>
          <w:sz w:val="22"/>
          <w:szCs w:val="22"/>
          <w:lang w:eastAsia="en-US"/>
        </w:rPr>
        <w:t xml:space="preserve"> с изм.</w:t>
      </w:r>
      <w:r w:rsidR="00327463" w:rsidRPr="002F144D">
        <w:rPr>
          <w:rFonts w:eastAsia="TimesNewRomanPSMT"/>
          <w:sz w:val="22"/>
          <w:szCs w:val="22"/>
          <w:lang w:eastAsia="en-US"/>
        </w:rPr>
        <w:t xml:space="preserve"> от 30.03.2018 №3/148-дмо</w:t>
      </w:r>
      <w:r w:rsidRPr="002F144D">
        <w:rPr>
          <w:rFonts w:eastAsia="TimesNewRomanPSMT"/>
          <w:sz w:val="22"/>
          <w:szCs w:val="22"/>
          <w:lang w:eastAsia="en-US"/>
        </w:rPr>
        <w:t>:</w:t>
      </w:r>
    </w:p>
    <w:p w:rsidR="00637200" w:rsidRPr="002F144D" w:rsidRDefault="00A11EA2" w:rsidP="00637200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2"/>
          <w:szCs w:val="22"/>
          <w:lang w:eastAsia="en-US"/>
        </w:rPr>
      </w:pPr>
      <w:r w:rsidRPr="002F144D">
        <w:rPr>
          <w:rFonts w:eastAsia="TimesNewRomanPSMT"/>
          <w:sz w:val="22"/>
          <w:szCs w:val="22"/>
          <w:lang w:eastAsia="en-US"/>
        </w:rPr>
        <w:t xml:space="preserve">1.1. </w:t>
      </w:r>
      <w:r w:rsidR="00637200" w:rsidRPr="002F144D">
        <w:rPr>
          <w:rFonts w:eastAsia="TimesNewRomanPSMT"/>
          <w:sz w:val="22"/>
          <w:szCs w:val="22"/>
          <w:lang w:eastAsia="en-US"/>
        </w:rPr>
        <w:t>В таблице 4.1. «Перечень мероприятий, направленных на развитие централизованны</w:t>
      </w:r>
      <w:r w:rsidR="00AF7EE8" w:rsidRPr="002F144D">
        <w:rPr>
          <w:rFonts w:eastAsia="TimesNewRomanPSMT"/>
          <w:sz w:val="22"/>
          <w:szCs w:val="22"/>
          <w:lang w:eastAsia="en-US"/>
        </w:rPr>
        <w:t>х систем теплоснабжения</w:t>
      </w:r>
      <w:r w:rsidR="00637200" w:rsidRPr="002F144D">
        <w:rPr>
          <w:rFonts w:eastAsia="TimesNewRomanPSMT"/>
          <w:sz w:val="22"/>
          <w:szCs w:val="22"/>
          <w:lang w:eastAsia="en-US"/>
        </w:rPr>
        <w:t xml:space="preserve"> МО «Ангарский», и предполагаемые сроки их реализации» раздела «Перечень мероприятий и целевых показателей»  перенести сроки реализации мероприятий с первой очереди 2016-2022гг. на расчетный срок 2032г.</w:t>
      </w:r>
    </w:p>
    <w:p w:rsidR="00C02986" w:rsidRPr="002F144D" w:rsidRDefault="00637200" w:rsidP="00C02986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2"/>
          <w:szCs w:val="22"/>
          <w:lang w:eastAsia="en-US"/>
        </w:rPr>
      </w:pPr>
      <w:r w:rsidRPr="002F144D">
        <w:rPr>
          <w:rFonts w:eastAsia="TimesNewRomanPSMT"/>
          <w:sz w:val="22"/>
          <w:szCs w:val="22"/>
          <w:lang w:eastAsia="en-US"/>
        </w:rPr>
        <w:t xml:space="preserve">1.2. </w:t>
      </w:r>
      <w:r w:rsidR="00A11EA2" w:rsidRPr="002F144D">
        <w:rPr>
          <w:rFonts w:eastAsia="TimesNewRomanPSMT"/>
          <w:sz w:val="22"/>
          <w:szCs w:val="22"/>
          <w:lang w:eastAsia="en-US"/>
        </w:rPr>
        <w:t>В таблице 4.2. «Перечень мероприятий, направленных на развитие централизованных систем холодного водоснабжения МО «Ангарский», и предполагаемые сроки их реализации» р</w:t>
      </w:r>
      <w:r w:rsidR="00C02986" w:rsidRPr="002F144D">
        <w:rPr>
          <w:rFonts w:eastAsia="TimesNewRomanPSMT"/>
          <w:sz w:val="22"/>
          <w:szCs w:val="22"/>
          <w:lang w:eastAsia="en-US"/>
        </w:rPr>
        <w:t>аздел</w:t>
      </w:r>
      <w:r w:rsidR="00A11EA2" w:rsidRPr="002F144D">
        <w:rPr>
          <w:rFonts w:eastAsia="TimesNewRomanPSMT"/>
          <w:sz w:val="22"/>
          <w:szCs w:val="22"/>
          <w:lang w:eastAsia="en-US"/>
        </w:rPr>
        <w:t>а</w:t>
      </w:r>
      <w:r w:rsidR="00C02986" w:rsidRPr="002F144D">
        <w:rPr>
          <w:rFonts w:eastAsia="TimesNewRomanPSMT"/>
          <w:sz w:val="22"/>
          <w:szCs w:val="22"/>
          <w:lang w:eastAsia="en-US"/>
        </w:rPr>
        <w:t xml:space="preserve"> «Перечень меро</w:t>
      </w:r>
      <w:r w:rsidR="00A11EA2" w:rsidRPr="002F144D">
        <w:rPr>
          <w:rFonts w:eastAsia="TimesNewRomanPSMT"/>
          <w:sz w:val="22"/>
          <w:szCs w:val="22"/>
          <w:lang w:eastAsia="en-US"/>
        </w:rPr>
        <w:t xml:space="preserve">приятий и целевых показателей» </w:t>
      </w:r>
      <w:r w:rsidR="00C02986" w:rsidRPr="002F144D">
        <w:rPr>
          <w:rFonts w:eastAsia="TimesNewRomanPSMT"/>
          <w:sz w:val="22"/>
          <w:szCs w:val="22"/>
          <w:lang w:eastAsia="en-US"/>
        </w:rPr>
        <w:t xml:space="preserve"> </w:t>
      </w:r>
      <w:r w:rsidR="000E35A3" w:rsidRPr="002F144D">
        <w:rPr>
          <w:rFonts w:eastAsia="TimesNewRomanPSMT"/>
          <w:sz w:val="22"/>
          <w:szCs w:val="22"/>
          <w:lang w:eastAsia="en-US"/>
        </w:rPr>
        <w:t>перенести сроки реализации</w:t>
      </w:r>
      <w:r w:rsidR="00A11EA2" w:rsidRPr="002F144D">
        <w:rPr>
          <w:rFonts w:eastAsia="TimesNewRomanPSMT"/>
          <w:sz w:val="22"/>
          <w:szCs w:val="22"/>
          <w:lang w:eastAsia="en-US"/>
        </w:rPr>
        <w:t xml:space="preserve"> мероприятий с первой очереди</w:t>
      </w:r>
      <w:r w:rsidR="00CC053F" w:rsidRPr="002F144D">
        <w:rPr>
          <w:rFonts w:eastAsia="TimesNewRomanPSMT"/>
          <w:sz w:val="22"/>
          <w:szCs w:val="22"/>
          <w:lang w:eastAsia="en-US"/>
        </w:rPr>
        <w:t xml:space="preserve"> 2016-2022гг</w:t>
      </w:r>
      <w:r w:rsidR="00740B3E" w:rsidRPr="002F144D">
        <w:rPr>
          <w:rFonts w:eastAsia="TimesNewRomanPSMT"/>
          <w:sz w:val="22"/>
          <w:szCs w:val="22"/>
          <w:lang w:eastAsia="en-US"/>
        </w:rPr>
        <w:t>. на расчетный срок 2032г.</w:t>
      </w:r>
    </w:p>
    <w:p w:rsidR="000E35A3" w:rsidRPr="002F144D" w:rsidRDefault="00575FE0" w:rsidP="000E35A3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2"/>
          <w:szCs w:val="22"/>
          <w:lang w:eastAsia="en-US"/>
        </w:rPr>
      </w:pPr>
      <w:r w:rsidRPr="002F144D">
        <w:rPr>
          <w:rFonts w:eastAsia="TimesNewRomanPSMT"/>
          <w:sz w:val="22"/>
          <w:szCs w:val="22"/>
          <w:lang w:eastAsia="en-US"/>
        </w:rPr>
        <w:t>1.3</w:t>
      </w:r>
      <w:r w:rsidR="000E35A3" w:rsidRPr="002F144D">
        <w:rPr>
          <w:rFonts w:eastAsia="TimesNewRomanPSMT"/>
          <w:sz w:val="22"/>
          <w:szCs w:val="22"/>
          <w:lang w:eastAsia="en-US"/>
        </w:rPr>
        <w:t>. В таблице 4.3. «Перечень мероприятий, направленных на развитие централизованных систем водоотведения МО «Ангарский», и предполагаемые сроки их реализации» раздела «Перечень мероприятий и целевых показателей»  перенести сроки реализации мероприятия с первой очереди 2016-2022гг. на расчетный срок 2032г.</w:t>
      </w:r>
    </w:p>
    <w:p w:rsidR="00574337" w:rsidRPr="002F144D" w:rsidRDefault="00575FE0" w:rsidP="00574337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2"/>
          <w:szCs w:val="22"/>
          <w:lang w:eastAsia="en-US"/>
        </w:rPr>
      </w:pPr>
      <w:r w:rsidRPr="002F144D">
        <w:rPr>
          <w:rFonts w:eastAsia="TimesNewRomanPSMT"/>
          <w:sz w:val="22"/>
          <w:szCs w:val="22"/>
          <w:lang w:eastAsia="en-US"/>
        </w:rPr>
        <w:t>1.4</w:t>
      </w:r>
      <w:r w:rsidR="00574337" w:rsidRPr="002F144D">
        <w:rPr>
          <w:rFonts w:eastAsia="TimesNewRomanPSMT"/>
          <w:sz w:val="22"/>
          <w:szCs w:val="22"/>
          <w:lang w:eastAsia="en-US"/>
        </w:rPr>
        <w:t>. В таблице 4.4. «Перечень мероприятий, направленных на развитие централизованных систем электроснабжения МО «Ангарский», и предполагаемые сроки их реализации» раздела «Перечень мероприятий и целевых показателей»  перенести сроки реализации мероприятия с первой очереди 2016-2022гг. на расчетный срок 2032г.</w:t>
      </w:r>
    </w:p>
    <w:p w:rsidR="006160C4" w:rsidRPr="002F144D" w:rsidRDefault="00575FE0" w:rsidP="00574337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2"/>
          <w:szCs w:val="22"/>
          <w:lang w:eastAsia="en-US"/>
        </w:rPr>
      </w:pPr>
      <w:r w:rsidRPr="002F144D">
        <w:rPr>
          <w:rFonts w:eastAsia="TimesNewRomanPSMT"/>
          <w:sz w:val="22"/>
          <w:szCs w:val="22"/>
          <w:lang w:eastAsia="en-US"/>
        </w:rPr>
        <w:t>1.5</w:t>
      </w:r>
      <w:r w:rsidR="006160C4" w:rsidRPr="002F144D">
        <w:rPr>
          <w:rFonts w:eastAsia="TimesNewRomanPSMT"/>
          <w:sz w:val="22"/>
          <w:szCs w:val="22"/>
          <w:lang w:eastAsia="en-US"/>
        </w:rPr>
        <w:t>. Таблицу 4.5. «Перечень мероприятий, направленных на развитие систем сбора и утилизации твердых коммунальных отходов МО «Ангарский», и предполагаемые сроки их реализации» раздела «Перечень мероприятий и целевых показателей» изложить в следующей редакции</w:t>
      </w:r>
      <w:r w:rsidR="00CF72A9" w:rsidRPr="002F144D">
        <w:rPr>
          <w:rFonts w:eastAsia="TimesNewRomanPSMT"/>
          <w:sz w:val="22"/>
          <w:szCs w:val="22"/>
          <w:lang w:eastAsia="en-US"/>
        </w:rPr>
        <w:t>:</w:t>
      </w:r>
      <w:r w:rsidR="006160C4" w:rsidRPr="002F144D">
        <w:rPr>
          <w:rFonts w:eastAsia="TimesNewRomanPSMT"/>
          <w:sz w:val="22"/>
          <w:szCs w:val="22"/>
          <w:lang w:eastAsia="en-US"/>
        </w:rPr>
        <w:t xml:space="preserve">  </w:t>
      </w:r>
    </w:p>
    <w:p w:rsidR="00CF72A9" w:rsidRPr="002F144D" w:rsidRDefault="00CF72A9" w:rsidP="00574337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2"/>
          <w:szCs w:val="22"/>
          <w:lang w:eastAsia="en-US"/>
        </w:rPr>
      </w:pPr>
      <w:r w:rsidRPr="002F144D">
        <w:rPr>
          <w:rFonts w:eastAsia="TimesNewRomanPSMT"/>
          <w:sz w:val="22"/>
          <w:szCs w:val="22"/>
          <w:lang w:eastAsia="en-US"/>
        </w:rPr>
        <w:t>«Таблица 4.5. Перечень мероприятий, направленных на развитие систем сбора и утилизации твердых коммунальных отходов МО «Ангарский», и предполагаемые сроки их реализации»</w:t>
      </w:r>
    </w:p>
    <w:p w:rsidR="006160C4" w:rsidRPr="002F144D" w:rsidRDefault="006160C4" w:rsidP="00574337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40"/>
        <w:gridCol w:w="698"/>
        <w:gridCol w:w="653"/>
        <w:gridCol w:w="653"/>
        <w:gridCol w:w="653"/>
        <w:gridCol w:w="654"/>
        <w:gridCol w:w="654"/>
        <w:gridCol w:w="664"/>
        <w:gridCol w:w="1406"/>
      </w:tblGrid>
      <w:tr w:rsidR="007C1497" w:rsidRPr="00977966" w:rsidTr="00BD3DB5">
        <w:trPr>
          <w:trHeight w:hRule="exact" w:val="432"/>
        </w:trPr>
        <w:tc>
          <w:tcPr>
            <w:tcW w:w="1782" w:type="pct"/>
            <w:vMerge w:val="restart"/>
            <w:shd w:val="clear" w:color="auto" w:fill="FFFFFF"/>
          </w:tcPr>
          <w:p w:rsidR="006160C4" w:rsidRPr="00977966" w:rsidRDefault="006160C4" w:rsidP="007C1497">
            <w:pPr>
              <w:pStyle w:val="3"/>
              <w:shd w:val="clear" w:color="auto" w:fill="auto"/>
              <w:spacing w:before="0" w:line="240" w:lineRule="auto"/>
              <w:ind w:firstLine="0"/>
              <w:rPr>
                <w:b/>
                <w:sz w:val="22"/>
                <w:szCs w:val="22"/>
              </w:rPr>
            </w:pPr>
            <w:r w:rsidRPr="00977966">
              <w:rPr>
                <w:rStyle w:val="115pt"/>
                <w:b w:val="0"/>
                <w:sz w:val="22"/>
                <w:szCs w:val="22"/>
              </w:rPr>
              <w:t>Мероприятие</w:t>
            </w:r>
          </w:p>
        </w:tc>
        <w:tc>
          <w:tcPr>
            <w:tcW w:w="2468" w:type="pct"/>
            <w:gridSpan w:val="7"/>
            <w:shd w:val="clear" w:color="auto" w:fill="FFFFFF"/>
          </w:tcPr>
          <w:p w:rsidR="006160C4" w:rsidRPr="00977966" w:rsidRDefault="006160C4" w:rsidP="007C1497">
            <w:pPr>
              <w:pStyle w:val="3"/>
              <w:shd w:val="clear" w:color="auto" w:fill="auto"/>
              <w:spacing w:before="0" w:line="240" w:lineRule="auto"/>
              <w:ind w:firstLine="0"/>
              <w:rPr>
                <w:b/>
                <w:sz w:val="22"/>
                <w:szCs w:val="22"/>
              </w:rPr>
            </w:pPr>
            <w:r w:rsidRPr="00977966">
              <w:rPr>
                <w:rStyle w:val="115pt"/>
                <w:b w:val="0"/>
                <w:sz w:val="22"/>
                <w:szCs w:val="22"/>
              </w:rPr>
              <w:t xml:space="preserve">2016-2022 </w:t>
            </w:r>
            <w:proofErr w:type="spellStart"/>
            <w:proofErr w:type="gramStart"/>
            <w:r w:rsidRPr="00977966">
              <w:rPr>
                <w:rStyle w:val="115pt"/>
                <w:b w:val="0"/>
                <w:sz w:val="22"/>
                <w:szCs w:val="22"/>
              </w:rPr>
              <w:t>гг</w:t>
            </w:r>
            <w:proofErr w:type="spellEnd"/>
            <w:proofErr w:type="gramEnd"/>
          </w:p>
        </w:tc>
        <w:tc>
          <w:tcPr>
            <w:tcW w:w="750" w:type="pct"/>
            <w:vMerge w:val="restart"/>
            <w:shd w:val="clear" w:color="auto" w:fill="FFFFFF"/>
          </w:tcPr>
          <w:p w:rsidR="006160C4" w:rsidRPr="00977966" w:rsidRDefault="006160C4" w:rsidP="007C1497">
            <w:pPr>
              <w:pStyle w:val="3"/>
              <w:shd w:val="clear" w:color="auto" w:fill="auto"/>
              <w:spacing w:before="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977966">
              <w:rPr>
                <w:rStyle w:val="115pt"/>
                <w:b w:val="0"/>
                <w:sz w:val="22"/>
                <w:szCs w:val="22"/>
              </w:rPr>
              <w:t>Расчетный срок, 2032</w:t>
            </w:r>
          </w:p>
        </w:tc>
      </w:tr>
      <w:tr w:rsidR="00575FE0" w:rsidRPr="00977966" w:rsidTr="00BD3DB5">
        <w:trPr>
          <w:trHeight w:hRule="exact" w:val="595"/>
        </w:trPr>
        <w:tc>
          <w:tcPr>
            <w:tcW w:w="1782" w:type="pct"/>
            <w:vMerge/>
            <w:shd w:val="clear" w:color="auto" w:fill="FFFFFF"/>
          </w:tcPr>
          <w:p w:rsidR="006160C4" w:rsidRPr="00977966" w:rsidRDefault="006160C4" w:rsidP="007C1497">
            <w:pPr>
              <w:rPr>
                <w:sz w:val="22"/>
                <w:szCs w:val="22"/>
              </w:rPr>
            </w:pPr>
          </w:p>
        </w:tc>
        <w:tc>
          <w:tcPr>
            <w:tcW w:w="372" w:type="pct"/>
            <w:shd w:val="clear" w:color="auto" w:fill="FFFFFF"/>
          </w:tcPr>
          <w:p w:rsidR="006160C4" w:rsidRPr="00977966" w:rsidRDefault="006160C4" w:rsidP="007C1497">
            <w:pPr>
              <w:pStyle w:val="3"/>
              <w:shd w:val="clear" w:color="auto" w:fill="auto"/>
              <w:spacing w:before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977966">
              <w:rPr>
                <w:rStyle w:val="115pt"/>
                <w:b w:val="0"/>
                <w:sz w:val="22"/>
                <w:szCs w:val="22"/>
              </w:rPr>
              <w:t>2016 г.</w:t>
            </w:r>
          </w:p>
        </w:tc>
        <w:tc>
          <w:tcPr>
            <w:tcW w:w="348" w:type="pct"/>
            <w:shd w:val="clear" w:color="auto" w:fill="FFFFFF"/>
          </w:tcPr>
          <w:p w:rsidR="006160C4" w:rsidRPr="00977966" w:rsidRDefault="006160C4" w:rsidP="007C1497">
            <w:pPr>
              <w:pStyle w:val="3"/>
              <w:shd w:val="clear" w:color="auto" w:fill="auto"/>
              <w:spacing w:before="0" w:line="240" w:lineRule="auto"/>
              <w:ind w:firstLine="0"/>
              <w:rPr>
                <w:sz w:val="22"/>
                <w:szCs w:val="22"/>
              </w:rPr>
            </w:pPr>
            <w:r w:rsidRPr="00977966">
              <w:rPr>
                <w:rStyle w:val="115pt"/>
                <w:b w:val="0"/>
                <w:sz w:val="22"/>
                <w:szCs w:val="22"/>
              </w:rPr>
              <w:t>2017 г.</w:t>
            </w:r>
          </w:p>
        </w:tc>
        <w:tc>
          <w:tcPr>
            <w:tcW w:w="348" w:type="pct"/>
            <w:shd w:val="clear" w:color="auto" w:fill="FFFFFF"/>
          </w:tcPr>
          <w:p w:rsidR="006160C4" w:rsidRPr="00977966" w:rsidRDefault="006160C4" w:rsidP="007C1497">
            <w:pPr>
              <w:pStyle w:val="3"/>
              <w:shd w:val="clear" w:color="auto" w:fill="auto"/>
              <w:spacing w:before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977966">
              <w:rPr>
                <w:rStyle w:val="115pt"/>
                <w:b w:val="0"/>
                <w:sz w:val="22"/>
                <w:szCs w:val="22"/>
              </w:rPr>
              <w:t>2018 г.</w:t>
            </w:r>
          </w:p>
        </w:tc>
        <w:tc>
          <w:tcPr>
            <w:tcW w:w="348" w:type="pct"/>
            <w:shd w:val="clear" w:color="auto" w:fill="FFFFFF"/>
          </w:tcPr>
          <w:p w:rsidR="006160C4" w:rsidRPr="00977966" w:rsidRDefault="006160C4" w:rsidP="007C1497">
            <w:pPr>
              <w:pStyle w:val="3"/>
              <w:shd w:val="clear" w:color="auto" w:fill="auto"/>
              <w:spacing w:before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977966">
              <w:rPr>
                <w:rStyle w:val="115pt"/>
                <w:b w:val="0"/>
                <w:sz w:val="22"/>
                <w:szCs w:val="22"/>
              </w:rPr>
              <w:t>2019 г.</w:t>
            </w:r>
          </w:p>
        </w:tc>
        <w:tc>
          <w:tcPr>
            <w:tcW w:w="349" w:type="pct"/>
            <w:shd w:val="clear" w:color="auto" w:fill="FFFFFF"/>
          </w:tcPr>
          <w:p w:rsidR="006160C4" w:rsidRPr="00977966" w:rsidRDefault="006160C4" w:rsidP="007C1497">
            <w:pPr>
              <w:pStyle w:val="3"/>
              <w:shd w:val="clear" w:color="auto" w:fill="auto"/>
              <w:spacing w:before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977966">
              <w:rPr>
                <w:rStyle w:val="115pt"/>
                <w:b w:val="0"/>
                <w:sz w:val="22"/>
                <w:szCs w:val="22"/>
              </w:rPr>
              <w:t>2020 г.</w:t>
            </w:r>
          </w:p>
        </w:tc>
        <w:tc>
          <w:tcPr>
            <w:tcW w:w="349" w:type="pct"/>
            <w:shd w:val="clear" w:color="auto" w:fill="FFFFFF"/>
          </w:tcPr>
          <w:p w:rsidR="006160C4" w:rsidRPr="00977966" w:rsidRDefault="006160C4" w:rsidP="007C1497">
            <w:pPr>
              <w:pStyle w:val="3"/>
              <w:shd w:val="clear" w:color="auto" w:fill="auto"/>
              <w:spacing w:before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977966">
              <w:rPr>
                <w:rStyle w:val="115pt"/>
                <w:b w:val="0"/>
                <w:sz w:val="22"/>
                <w:szCs w:val="22"/>
              </w:rPr>
              <w:t>2021 г.</w:t>
            </w:r>
          </w:p>
        </w:tc>
        <w:tc>
          <w:tcPr>
            <w:tcW w:w="353" w:type="pct"/>
            <w:shd w:val="clear" w:color="auto" w:fill="FFFFFF"/>
          </w:tcPr>
          <w:p w:rsidR="006160C4" w:rsidRPr="00977966" w:rsidRDefault="006160C4" w:rsidP="007C1497">
            <w:pPr>
              <w:pStyle w:val="3"/>
              <w:shd w:val="clear" w:color="auto" w:fill="auto"/>
              <w:spacing w:before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977966">
              <w:rPr>
                <w:rStyle w:val="115pt"/>
                <w:b w:val="0"/>
                <w:sz w:val="22"/>
                <w:szCs w:val="22"/>
              </w:rPr>
              <w:t>2022 г.</w:t>
            </w:r>
          </w:p>
        </w:tc>
        <w:tc>
          <w:tcPr>
            <w:tcW w:w="750" w:type="pct"/>
            <w:vMerge/>
            <w:shd w:val="clear" w:color="auto" w:fill="FFFFFF"/>
          </w:tcPr>
          <w:p w:rsidR="006160C4" w:rsidRPr="00977966" w:rsidRDefault="006160C4" w:rsidP="007C1497">
            <w:pPr>
              <w:rPr>
                <w:sz w:val="22"/>
                <w:szCs w:val="22"/>
              </w:rPr>
            </w:pPr>
          </w:p>
        </w:tc>
      </w:tr>
      <w:tr w:rsidR="00575FE0" w:rsidRPr="00977966" w:rsidTr="00BD3DB5">
        <w:trPr>
          <w:trHeight w:hRule="exact" w:val="1011"/>
        </w:trPr>
        <w:tc>
          <w:tcPr>
            <w:tcW w:w="1782" w:type="pct"/>
            <w:shd w:val="clear" w:color="auto" w:fill="FFFFFF"/>
          </w:tcPr>
          <w:p w:rsidR="006160C4" w:rsidRPr="00977966" w:rsidRDefault="00652D0C" w:rsidP="007C1497">
            <w:pPr>
              <w:pStyle w:val="3"/>
              <w:shd w:val="clear" w:color="auto" w:fill="auto"/>
              <w:spacing w:before="0" w:line="240" w:lineRule="auto"/>
              <w:ind w:firstLine="0"/>
              <w:rPr>
                <w:rStyle w:val="115pt"/>
                <w:b w:val="0"/>
                <w:sz w:val="22"/>
                <w:szCs w:val="22"/>
              </w:rPr>
            </w:pPr>
            <w:r w:rsidRPr="00977966">
              <w:rPr>
                <w:rStyle w:val="115pt"/>
                <w:b w:val="0"/>
                <w:sz w:val="22"/>
                <w:szCs w:val="22"/>
              </w:rPr>
              <w:lastRenderedPageBreak/>
              <w:t>Создание мест (площадок) накопления ТКО</w:t>
            </w:r>
            <w:r w:rsidR="001C47A4" w:rsidRPr="00977966">
              <w:rPr>
                <w:rStyle w:val="115pt"/>
                <w:b w:val="0"/>
                <w:sz w:val="22"/>
                <w:szCs w:val="22"/>
              </w:rPr>
              <w:t xml:space="preserve"> </w:t>
            </w:r>
          </w:p>
          <w:p w:rsidR="00CF72A9" w:rsidRPr="00977966" w:rsidRDefault="00CF72A9" w:rsidP="007C1497">
            <w:pPr>
              <w:pStyle w:val="3"/>
              <w:shd w:val="clear" w:color="auto" w:fill="auto"/>
              <w:spacing w:before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2" w:type="pct"/>
            <w:shd w:val="clear" w:color="auto" w:fill="FFFFFF"/>
          </w:tcPr>
          <w:p w:rsidR="006160C4" w:rsidRPr="00977966" w:rsidRDefault="006160C4" w:rsidP="007C1497">
            <w:pPr>
              <w:rPr>
                <w:sz w:val="22"/>
                <w:szCs w:val="22"/>
              </w:rPr>
            </w:pPr>
          </w:p>
        </w:tc>
        <w:tc>
          <w:tcPr>
            <w:tcW w:w="348" w:type="pct"/>
            <w:shd w:val="clear" w:color="auto" w:fill="FFFFFF"/>
          </w:tcPr>
          <w:p w:rsidR="006160C4" w:rsidRPr="00977966" w:rsidRDefault="006160C4" w:rsidP="007C1497">
            <w:pPr>
              <w:pStyle w:val="3"/>
              <w:shd w:val="clear" w:color="auto" w:fill="auto"/>
              <w:spacing w:before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8" w:type="pct"/>
            <w:shd w:val="clear" w:color="auto" w:fill="FFFFFF"/>
          </w:tcPr>
          <w:p w:rsidR="006160C4" w:rsidRPr="00977966" w:rsidRDefault="006160C4" w:rsidP="007C1497">
            <w:pPr>
              <w:rPr>
                <w:sz w:val="22"/>
                <w:szCs w:val="22"/>
              </w:rPr>
            </w:pPr>
          </w:p>
        </w:tc>
        <w:tc>
          <w:tcPr>
            <w:tcW w:w="348" w:type="pct"/>
            <w:shd w:val="clear" w:color="auto" w:fill="FFFFFF"/>
          </w:tcPr>
          <w:p w:rsidR="006160C4" w:rsidRPr="00977966" w:rsidRDefault="006160C4" w:rsidP="007C1497">
            <w:pPr>
              <w:rPr>
                <w:sz w:val="22"/>
                <w:szCs w:val="22"/>
              </w:rPr>
            </w:pPr>
          </w:p>
        </w:tc>
        <w:tc>
          <w:tcPr>
            <w:tcW w:w="349" w:type="pct"/>
            <w:shd w:val="clear" w:color="auto" w:fill="FFFFFF"/>
          </w:tcPr>
          <w:p w:rsidR="006160C4" w:rsidRPr="00977966" w:rsidRDefault="00CF72A9" w:rsidP="007C1497">
            <w:pPr>
              <w:rPr>
                <w:sz w:val="22"/>
                <w:szCs w:val="22"/>
              </w:rPr>
            </w:pPr>
            <w:r w:rsidRPr="00977966">
              <w:rPr>
                <w:rStyle w:val="115pt"/>
                <w:rFonts w:eastAsia="Courier New"/>
                <w:b w:val="0"/>
                <w:sz w:val="22"/>
                <w:szCs w:val="22"/>
              </w:rPr>
              <w:t>*</w:t>
            </w:r>
          </w:p>
        </w:tc>
        <w:tc>
          <w:tcPr>
            <w:tcW w:w="349" w:type="pct"/>
            <w:shd w:val="clear" w:color="auto" w:fill="FFFFFF"/>
          </w:tcPr>
          <w:p w:rsidR="006160C4" w:rsidRPr="00977966" w:rsidRDefault="006160C4" w:rsidP="007C1497">
            <w:pPr>
              <w:rPr>
                <w:sz w:val="22"/>
                <w:szCs w:val="22"/>
              </w:rPr>
            </w:pPr>
          </w:p>
        </w:tc>
        <w:tc>
          <w:tcPr>
            <w:tcW w:w="353" w:type="pct"/>
            <w:shd w:val="clear" w:color="auto" w:fill="FFFFFF"/>
          </w:tcPr>
          <w:p w:rsidR="006160C4" w:rsidRPr="00977966" w:rsidRDefault="006160C4" w:rsidP="007C1497">
            <w:pPr>
              <w:rPr>
                <w:sz w:val="22"/>
                <w:szCs w:val="22"/>
              </w:rPr>
            </w:pPr>
          </w:p>
        </w:tc>
        <w:tc>
          <w:tcPr>
            <w:tcW w:w="750" w:type="pct"/>
            <w:shd w:val="clear" w:color="auto" w:fill="FFFFFF"/>
          </w:tcPr>
          <w:p w:rsidR="006160C4" w:rsidRPr="00977966" w:rsidRDefault="006160C4" w:rsidP="007C1497">
            <w:pPr>
              <w:rPr>
                <w:sz w:val="22"/>
                <w:szCs w:val="22"/>
              </w:rPr>
            </w:pPr>
          </w:p>
        </w:tc>
      </w:tr>
      <w:tr w:rsidR="0076344F" w:rsidRPr="00977966" w:rsidTr="0036146F">
        <w:trPr>
          <w:trHeight w:hRule="exact" w:val="1129"/>
        </w:trPr>
        <w:tc>
          <w:tcPr>
            <w:tcW w:w="1782" w:type="pct"/>
            <w:shd w:val="clear" w:color="auto" w:fill="FFFFFF"/>
          </w:tcPr>
          <w:p w:rsidR="0076344F" w:rsidRPr="00977966" w:rsidRDefault="0076344F" w:rsidP="007C1497">
            <w:pPr>
              <w:pStyle w:val="3"/>
              <w:shd w:val="clear" w:color="auto" w:fill="auto"/>
              <w:spacing w:before="0" w:line="240" w:lineRule="auto"/>
              <w:ind w:firstLine="0"/>
              <w:rPr>
                <w:rStyle w:val="115pt"/>
                <w:b w:val="0"/>
                <w:sz w:val="22"/>
                <w:szCs w:val="22"/>
              </w:rPr>
            </w:pPr>
            <w:r w:rsidRPr="00977966">
              <w:rPr>
                <w:rStyle w:val="115pt"/>
                <w:b w:val="0"/>
                <w:sz w:val="22"/>
                <w:szCs w:val="22"/>
              </w:rPr>
              <w:t>Ликвидация мест несанкционированного размещения твердых коммунальных отходов</w:t>
            </w:r>
          </w:p>
        </w:tc>
        <w:tc>
          <w:tcPr>
            <w:tcW w:w="372" w:type="pct"/>
            <w:shd w:val="clear" w:color="auto" w:fill="FFFFFF"/>
          </w:tcPr>
          <w:p w:rsidR="0076344F" w:rsidRPr="00977966" w:rsidRDefault="0076344F" w:rsidP="007C1497">
            <w:pPr>
              <w:rPr>
                <w:sz w:val="22"/>
                <w:szCs w:val="22"/>
              </w:rPr>
            </w:pPr>
          </w:p>
        </w:tc>
        <w:tc>
          <w:tcPr>
            <w:tcW w:w="348" w:type="pct"/>
            <w:shd w:val="clear" w:color="auto" w:fill="FFFFFF"/>
          </w:tcPr>
          <w:p w:rsidR="0076344F" w:rsidRPr="00977966" w:rsidRDefault="0076344F" w:rsidP="007C1497">
            <w:pPr>
              <w:pStyle w:val="3"/>
              <w:shd w:val="clear" w:color="auto" w:fill="auto"/>
              <w:spacing w:before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8" w:type="pct"/>
            <w:shd w:val="clear" w:color="auto" w:fill="FFFFFF"/>
          </w:tcPr>
          <w:p w:rsidR="0076344F" w:rsidRPr="00977966" w:rsidRDefault="0076344F" w:rsidP="007C1497">
            <w:pPr>
              <w:rPr>
                <w:sz w:val="22"/>
                <w:szCs w:val="22"/>
              </w:rPr>
            </w:pPr>
          </w:p>
        </w:tc>
        <w:tc>
          <w:tcPr>
            <w:tcW w:w="348" w:type="pct"/>
            <w:shd w:val="clear" w:color="auto" w:fill="FFFFFF"/>
          </w:tcPr>
          <w:p w:rsidR="0076344F" w:rsidRPr="00977966" w:rsidRDefault="0076344F" w:rsidP="007C1497">
            <w:pPr>
              <w:rPr>
                <w:sz w:val="22"/>
                <w:szCs w:val="22"/>
              </w:rPr>
            </w:pPr>
          </w:p>
        </w:tc>
        <w:tc>
          <w:tcPr>
            <w:tcW w:w="349" w:type="pct"/>
            <w:shd w:val="clear" w:color="auto" w:fill="FFFFFF"/>
          </w:tcPr>
          <w:p w:rsidR="0076344F" w:rsidRPr="00977966" w:rsidRDefault="0076344F" w:rsidP="007C1497">
            <w:pPr>
              <w:rPr>
                <w:rStyle w:val="115pt"/>
                <w:rFonts w:eastAsia="Courier New"/>
                <w:b w:val="0"/>
                <w:sz w:val="22"/>
                <w:szCs w:val="22"/>
              </w:rPr>
            </w:pPr>
          </w:p>
        </w:tc>
        <w:tc>
          <w:tcPr>
            <w:tcW w:w="349" w:type="pct"/>
            <w:shd w:val="clear" w:color="auto" w:fill="FFFFFF"/>
          </w:tcPr>
          <w:p w:rsidR="0076344F" w:rsidRPr="00977966" w:rsidRDefault="0036146F" w:rsidP="007C1497">
            <w:pPr>
              <w:rPr>
                <w:sz w:val="22"/>
                <w:szCs w:val="22"/>
              </w:rPr>
            </w:pPr>
            <w:r w:rsidRPr="00977966">
              <w:rPr>
                <w:rStyle w:val="115pt"/>
                <w:rFonts w:eastAsia="Courier New"/>
                <w:b w:val="0"/>
                <w:sz w:val="22"/>
                <w:szCs w:val="22"/>
              </w:rPr>
              <w:t>*</w:t>
            </w:r>
          </w:p>
        </w:tc>
        <w:tc>
          <w:tcPr>
            <w:tcW w:w="353" w:type="pct"/>
            <w:shd w:val="clear" w:color="auto" w:fill="FFFFFF"/>
          </w:tcPr>
          <w:p w:rsidR="0076344F" w:rsidRPr="00977966" w:rsidRDefault="0076344F" w:rsidP="007C1497">
            <w:pPr>
              <w:rPr>
                <w:sz w:val="22"/>
                <w:szCs w:val="22"/>
              </w:rPr>
            </w:pPr>
          </w:p>
        </w:tc>
        <w:tc>
          <w:tcPr>
            <w:tcW w:w="750" w:type="pct"/>
            <w:shd w:val="clear" w:color="auto" w:fill="FFFFFF"/>
          </w:tcPr>
          <w:p w:rsidR="0076344F" w:rsidRPr="00977966" w:rsidRDefault="0076344F" w:rsidP="007C1497">
            <w:pPr>
              <w:rPr>
                <w:sz w:val="22"/>
                <w:szCs w:val="22"/>
              </w:rPr>
            </w:pPr>
          </w:p>
        </w:tc>
      </w:tr>
    </w:tbl>
    <w:p w:rsidR="00C02986" w:rsidRDefault="00C02986" w:rsidP="007C1497">
      <w:pPr>
        <w:jc w:val="both"/>
        <w:rPr>
          <w:sz w:val="24"/>
          <w:szCs w:val="24"/>
        </w:rPr>
      </w:pPr>
    </w:p>
    <w:p w:rsidR="006A27B3" w:rsidRDefault="007C1497" w:rsidP="006A27B3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4"/>
          <w:szCs w:val="24"/>
          <w:lang w:eastAsia="en-US"/>
        </w:rPr>
      </w:pPr>
      <w:r>
        <w:rPr>
          <w:sz w:val="24"/>
          <w:szCs w:val="24"/>
        </w:rPr>
        <w:t>1.6</w:t>
      </w:r>
      <w:r w:rsidR="00BD3DB5">
        <w:rPr>
          <w:sz w:val="24"/>
          <w:szCs w:val="24"/>
        </w:rPr>
        <w:t>.</w:t>
      </w:r>
      <w:r w:rsidR="00BD3DB5">
        <w:rPr>
          <w:rFonts w:eastAsia="TimesNewRomanPSMT"/>
          <w:sz w:val="24"/>
          <w:szCs w:val="24"/>
          <w:lang w:eastAsia="en-US"/>
        </w:rPr>
        <w:t xml:space="preserve"> </w:t>
      </w:r>
      <w:r w:rsidR="006A27B3">
        <w:rPr>
          <w:rFonts w:eastAsia="TimesNewRomanPSMT"/>
          <w:sz w:val="24"/>
          <w:szCs w:val="24"/>
          <w:lang w:eastAsia="en-US"/>
        </w:rPr>
        <w:t xml:space="preserve">Таблицу 5.1. «Плановое финансирование мероприятий, направленных на развитие централизованных систем теплоснабжения МО «Ангарский», </w:t>
      </w:r>
      <w:proofErr w:type="spellStart"/>
      <w:r w:rsidR="006A27B3">
        <w:rPr>
          <w:rFonts w:eastAsia="TimesNewRomanPSMT"/>
          <w:sz w:val="24"/>
          <w:szCs w:val="24"/>
          <w:lang w:eastAsia="en-US"/>
        </w:rPr>
        <w:t>тыс</w:t>
      </w:r>
      <w:proofErr w:type="gramStart"/>
      <w:r w:rsidR="006A27B3">
        <w:rPr>
          <w:rFonts w:eastAsia="TimesNewRomanPSMT"/>
          <w:sz w:val="24"/>
          <w:szCs w:val="24"/>
          <w:lang w:eastAsia="en-US"/>
        </w:rPr>
        <w:t>.р</w:t>
      </w:r>
      <w:proofErr w:type="gramEnd"/>
      <w:r w:rsidR="006A27B3">
        <w:rPr>
          <w:rFonts w:eastAsia="TimesNewRomanPSMT"/>
          <w:sz w:val="24"/>
          <w:szCs w:val="24"/>
          <w:lang w:eastAsia="en-US"/>
        </w:rPr>
        <w:t>уб</w:t>
      </w:r>
      <w:proofErr w:type="spellEnd"/>
      <w:r w:rsidR="006A27B3">
        <w:rPr>
          <w:rFonts w:eastAsia="TimesNewRomanPSMT"/>
          <w:sz w:val="24"/>
          <w:szCs w:val="24"/>
          <w:lang w:eastAsia="en-US"/>
        </w:rPr>
        <w:t>.» р</w:t>
      </w:r>
      <w:r w:rsidR="00C02986">
        <w:rPr>
          <w:rFonts w:eastAsia="TimesNewRomanPSMT"/>
          <w:sz w:val="24"/>
          <w:szCs w:val="24"/>
          <w:lang w:eastAsia="en-US"/>
        </w:rPr>
        <w:t>аздел</w:t>
      </w:r>
      <w:r w:rsidR="006A27B3">
        <w:rPr>
          <w:rFonts w:eastAsia="TimesNewRomanPSMT"/>
          <w:sz w:val="24"/>
          <w:szCs w:val="24"/>
          <w:lang w:eastAsia="en-US"/>
        </w:rPr>
        <w:t>а</w:t>
      </w:r>
      <w:r w:rsidR="00C02986">
        <w:rPr>
          <w:rFonts w:eastAsia="TimesNewRomanPSMT"/>
          <w:sz w:val="24"/>
          <w:szCs w:val="24"/>
          <w:lang w:eastAsia="en-US"/>
        </w:rPr>
        <w:t xml:space="preserve"> </w:t>
      </w:r>
      <w:r>
        <w:rPr>
          <w:rFonts w:eastAsia="TimesNewRomanPSMT"/>
          <w:sz w:val="24"/>
          <w:szCs w:val="24"/>
          <w:lang w:eastAsia="en-US"/>
        </w:rPr>
        <w:t xml:space="preserve">5 </w:t>
      </w:r>
      <w:r w:rsidR="00C02986">
        <w:rPr>
          <w:rFonts w:eastAsia="TimesNewRomanPSMT"/>
          <w:sz w:val="24"/>
          <w:szCs w:val="24"/>
          <w:lang w:eastAsia="en-US"/>
        </w:rPr>
        <w:t>«Анализ фактических и плановых расходов на финансирование инвест</w:t>
      </w:r>
      <w:r>
        <w:rPr>
          <w:rFonts w:eastAsia="TimesNewRomanPSMT"/>
          <w:sz w:val="24"/>
          <w:szCs w:val="24"/>
          <w:lang w:eastAsia="en-US"/>
        </w:rPr>
        <w:t xml:space="preserve">иционных проектов» в </w:t>
      </w:r>
      <w:r w:rsidR="00BD3DB5">
        <w:rPr>
          <w:rFonts w:eastAsia="TimesNewRomanPSMT"/>
          <w:sz w:val="24"/>
          <w:szCs w:val="24"/>
          <w:lang w:eastAsia="en-US"/>
        </w:rPr>
        <w:t>изложить в следующей редакции</w:t>
      </w:r>
      <w:r w:rsidR="006A27B3">
        <w:rPr>
          <w:rFonts w:eastAsia="TimesNewRomanPSMT"/>
          <w:sz w:val="24"/>
          <w:szCs w:val="24"/>
          <w:lang w:eastAsia="en-US"/>
        </w:rPr>
        <w:t>:</w:t>
      </w:r>
    </w:p>
    <w:p w:rsidR="00C02986" w:rsidRPr="006A27B3" w:rsidRDefault="00BD3DB5" w:rsidP="006A27B3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4"/>
          <w:szCs w:val="24"/>
          <w:lang w:eastAsia="en-US"/>
        </w:rPr>
      </w:pPr>
      <w:r>
        <w:rPr>
          <w:rFonts w:eastAsia="TimesNewRomanPSMT"/>
          <w:sz w:val="24"/>
          <w:szCs w:val="24"/>
          <w:lang w:eastAsia="en-US"/>
        </w:rPr>
        <w:t>«Таблица 5.1</w:t>
      </w:r>
      <w:r w:rsidR="006A27B3">
        <w:rPr>
          <w:rFonts w:eastAsia="TimesNewRomanPSMT"/>
          <w:sz w:val="24"/>
          <w:szCs w:val="24"/>
          <w:lang w:eastAsia="en-US"/>
        </w:rPr>
        <w:t xml:space="preserve">. «Плановое финансирование </w:t>
      </w:r>
      <w:r>
        <w:rPr>
          <w:rFonts w:eastAsia="TimesNewRomanPSMT"/>
          <w:sz w:val="24"/>
          <w:szCs w:val="24"/>
          <w:lang w:eastAsia="en-US"/>
        </w:rPr>
        <w:t xml:space="preserve">мероприятий, направленных на развитие централизованных систем теплоснабжения МО «Ангарский», </w:t>
      </w:r>
      <w:proofErr w:type="spellStart"/>
      <w:r>
        <w:rPr>
          <w:rFonts w:eastAsia="TimesNewRomanPSMT"/>
          <w:sz w:val="24"/>
          <w:szCs w:val="24"/>
          <w:lang w:eastAsia="en-US"/>
        </w:rPr>
        <w:t>тыс</w:t>
      </w:r>
      <w:proofErr w:type="gramStart"/>
      <w:r>
        <w:rPr>
          <w:rFonts w:eastAsia="TimesNewRomanPSMT"/>
          <w:sz w:val="24"/>
          <w:szCs w:val="24"/>
          <w:lang w:eastAsia="en-US"/>
        </w:rPr>
        <w:t>.р</w:t>
      </w:r>
      <w:proofErr w:type="gramEnd"/>
      <w:r>
        <w:rPr>
          <w:rFonts w:eastAsia="TimesNewRomanPSMT"/>
          <w:sz w:val="24"/>
          <w:szCs w:val="24"/>
          <w:lang w:eastAsia="en-US"/>
        </w:rPr>
        <w:t>уб</w:t>
      </w:r>
      <w:proofErr w:type="spellEnd"/>
      <w:r>
        <w:rPr>
          <w:rFonts w:eastAsia="TimesNewRomanPSMT"/>
          <w:sz w:val="24"/>
          <w:szCs w:val="24"/>
          <w:lang w:eastAsia="en-US"/>
        </w:rPr>
        <w:t>.»</w:t>
      </w:r>
    </w:p>
    <w:tbl>
      <w:tblPr>
        <w:tblpPr w:leftFromText="180" w:rightFromText="180" w:vertAnchor="page" w:horzAnchor="margin" w:tblpY="5649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07"/>
        <w:gridCol w:w="600"/>
        <w:gridCol w:w="660"/>
        <w:gridCol w:w="660"/>
        <w:gridCol w:w="660"/>
        <w:gridCol w:w="741"/>
        <w:gridCol w:w="600"/>
        <w:gridCol w:w="600"/>
        <w:gridCol w:w="1547"/>
      </w:tblGrid>
      <w:tr w:rsidR="00BD3DB5" w:rsidRPr="001D62AE" w:rsidTr="001C04C9">
        <w:trPr>
          <w:trHeight w:hRule="exact" w:val="432"/>
        </w:trPr>
        <w:tc>
          <w:tcPr>
            <w:tcW w:w="1764" w:type="pct"/>
            <w:vMerge w:val="restart"/>
            <w:shd w:val="clear" w:color="auto" w:fill="FFFFFF"/>
          </w:tcPr>
          <w:p w:rsidR="00BD3DB5" w:rsidRPr="001D62AE" w:rsidRDefault="00BD3DB5" w:rsidP="006A27B3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0"/>
                <w:szCs w:val="20"/>
              </w:rPr>
            </w:pPr>
            <w:r w:rsidRPr="001D62AE">
              <w:rPr>
                <w:rStyle w:val="115pt"/>
                <w:b w:val="0"/>
                <w:sz w:val="20"/>
                <w:szCs w:val="20"/>
              </w:rPr>
              <w:t>Мероприятие</w:t>
            </w:r>
          </w:p>
        </w:tc>
        <w:tc>
          <w:tcPr>
            <w:tcW w:w="2411" w:type="pct"/>
            <w:gridSpan w:val="7"/>
            <w:shd w:val="clear" w:color="auto" w:fill="FFFFFF"/>
          </w:tcPr>
          <w:p w:rsidR="00BD3DB5" w:rsidRPr="001D62AE" w:rsidRDefault="00BD3DB5" w:rsidP="006A27B3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0"/>
                <w:szCs w:val="20"/>
              </w:rPr>
            </w:pPr>
            <w:r w:rsidRPr="001D62AE">
              <w:rPr>
                <w:rStyle w:val="115pt"/>
                <w:b w:val="0"/>
                <w:sz w:val="20"/>
                <w:szCs w:val="20"/>
              </w:rPr>
              <w:t xml:space="preserve">2016-2022 </w:t>
            </w:r>
            <w:proofErr w:type="spellStart"/>
            <w:proofErr w:type="gramStart"/>
            <w:r w:rsidRPr="001D62AE">
              <w:rPr>
                <w:rStyle w:val="115pt"/>
                <w:b w:val="0"/>
                <w:sz w:val="20"/>
                <w:szCs w:val="20"/>
              </w:rPr>
              <w:t>гг</w:t>
            </w:r>
            <w:proofErr w:type="spellEnd"/>
            <w:proofErr w:type="gramEnd"/>
          </w:p>
        </w:tc>
        <w:tc>
          <w:tcPr>
            <w:tcW w:w="825" w:type="pct"/>
            <w:vMerge w:val="restart"/>
            <w:shd w:val="clear" w:color="auto" w:fill="FFFFFF"/>
          </w:tcPr>
          <w:p w:rsidR="00BD3DB5" w:rsidRPr="001D62AE" w:rsidRDefault="00BD3DB5" w:rsidP="006A27B3">
            <w:pPr>
              <w:pStyle w:val="3"/>
              <w:shd w:val="clear" w:color="auto" w:fill="auto"/>
              <w:spacing w:before="0" w:line="274" w:lineRule="exact"/>
              <w:ind w:left="380" w:firstLine="0"/>
              <w:jc w:val="left"/>
              <w:rPr>
                <w:sz w:val="20"/>
                <w:szCs w:val="20"/>
              </w:rPr>
            </w:pPr>
            <w:r w:rsidRPr="001D62AE">
              <w:rPr>
                <w:rStyle w:val="115pt"/>
                <w:b w:val="0"/>
                <w:sz w:val="20"/>
                <w:szCs w:val="20"/>
              </w:rPr>
              <w:t>Расчетный срок, 2032г</w:t>
            </w:r>
          </w:p>
        </w:tc>
      </w:tr>
      <w:tr w:rsidR="006A27B3" w:rsidRPr="001D62AE" w:rsidTr="001C04C9">
        <w:trPr>
          <w:trHeight w:hRule="exact" w:val="403"/>
        </w:trPr>
        <w:tc>
          <w:tcPr>
            <w:tcW w:w="1764" w:type="pct"/>
            <w:vMerge/>
            <w:shd w:val="clear" w:color="auto" w:fill="FFFFFF"/>
          </w:tcPr>
          <w:p w:rsidR="00BD3DB5" w:rsidRPr="001D62AE" w:rsidRDefault="00BD3DB5" w:rsidP="006A27B3"/>
        </w:tc>
        <w:tc>
          <w:tcPr>
            <w:tcW w:w="320" w:type="pct"/>
            <w:shd w:val="clear" w:color="auto" w:fill="FFFFFF"/>
          </w:tcPr>
          <w:p w:rsidR="00BD3DB5" w:rsidRPr="001D62AE" w:rsidRDefault="00BD3DB5" w:rsidP="006A27B3">
            <w:pPr>
              <w:pStyle w:val="3"/>
              <w:shd w:val="clear" w:color="auto" w:fill="auto"/>
              <w:spacing w:before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1D62AE">
              <w:rPr>
                <w:rStyle w:val="115pt"/>
                <w:b w:val="0"/>
                <w:sz w:val="20"/>
                <w:szCs w:val="20"/>
              </w:rPr>
              <w:t>2016 г.</w:t>
            </w:r>
          </w:p>
        </w:tc>
        <w:tc>
          <w:tcPr>
            <w:tcW w:w="352" w:type="pct"/>
            <w:shd w:val="clear" w:color="auto" w:fill="FFFFFF"/>
          </w:tcPr>
          <w:p w:rsidR="00BD3DB5" w:rsidRPr="001D62AE" w:rsidRDefault="00BD3DB5" w:rsidP="006A27B3">
            <w:pPr>
              <w:pStyle w:val="3"/>
              <w:shd w:val="clear" w:color="auto" w:fill="auto"/>
              <w:spacing w:before="0" w:line="230" w:lineRule="exact"/>
              <w:ind w:left="180" w:firstLine="0"/>
              <w:jc w:val="left"/>
              <w:rPr>
                <w:sz w:val="20"/>
                <w:szCs w:val="20"/>
              </w:rPr>
            </w:pPr>
            <w:r w:rsidRPr="001D62AE">
              <w:rPr>
                <w:rStyle w:val="115pt"/>
                <w:b w:val="0"/>
                <w:sz w:val="20"/>
                <w:szCs w:val="20"/>
              </w:rPr>
              <w:t>2017 г.</w:t>
            </w:r>
          </w:p>
        </w:tc>
        <w:tc>
          <w:tcPr>
            <w:tcW w:w="352" w:type="pct"/>
            <w:shd w:val="clear" w:color="auto" w:fill="FFFFFF"/>
          </w:tcPr>
          <w:p w:rsidR="00BD3DB5" w:rsidRPr="001D62AE" w:rsidRDefault="00BD3DB5" w:rsidP="006A27B3">
            <w:pPr>
              <w:pStyle w:val="3"/>
              <w:shd w:val="clear" w:color="auto" w:fill="auto"/>
              <w:spacing w:before="0" w:line="230" w:lineRule="exact"/>
              <w:ind w:left="180" w:firstLine="0"/>
              <w:jc w:val="left"/>
              <w:rPr>
                <w:sz w:val="20"/>
                <w:szCs w:val="20"/>
              </w:rPr>
            </w:pPr>
            <w:r w:rsidRPr="001D62AE">
              <w:rPr>
                <w:rStyle w:val="115pt"/>
                <w:b w:val="0"/>
                <w:sz w:val="20"/>
                <w:szCs w:val="20"/>
              </w:rPr>
              <w:t>2018 г.</w:t>
            </w:r>
          </w:p>
        </w:tc>
        <w:tc>
          <w:tcPr>
            <w:tcW w:w="352" w:type="pct"/>
            <w:shd w:val="clear" w:color="auto" w:fill="FFFFFF"/>
          </w:tcPr>
          <w:p w:rsidR="00BD3DB5" w:rsidRPr="001D62AE" w:rsidRDefault="00BD3DB5" w:rsidP="006A27B3">
            <w:pPr>
              <w:pStyle w:val="3"/>
              <w:shd w:val="clear" w:color="auto" w:fill="auto"/>
              <w:spacing w:before="0" w:line="230" w:lineRule="exact"/>
              <w:ind w:left="180" w:firstLine="0"/>
              <w:jc w:val="left"/>
              <w:rPr>
                <w:sz w:val="20"/>
                <w:szCs w:val="20"/>
              </w:rPr>
            </w:pPr>
            <w:r w:rsidRPr="001D62AE">
              <w:rPr>
                <w:rStyle w:val="115pt"/>
                <w:b w:val="0"/>
                <w:sz w:val="20"/>
                <w:szCs w:val="20"/>
              </w:rPr>
              <w:t>2019 г.</w:t>
            </w:r>
          </w:p>
        </w:tc>
        <w:tc>
          <w:tcPr>
            <w:tcW w:w="395" w:type="pct"/>
            <w:shd w:val="clear" w:color="auto" w:fill="FFFFFF"/>
          </w:tcPr>
          <w:p w:rsidR="00BD3DB5" w:rsidRPr="001D62AE" w:rsidRDefault="00BD3DB5" w:rsidP="006A27B3">
            <w:pPr>
              <w:pStyle w:val="3"/>
              <w:shd w:val="clear" w:color="auto" w:fill="auto"/>
              <w:spacing w:before="0" w:line="230" w:lineRule="exact"/>
              <w:ind w:right="260" w:firstLine="0"/>
              <w:jc w:val="right"/>
              <w:rPr>
                <w:sz w:val="20"/>
                <w:szCs w:val="20"/>
              </w:rPr>
            </w:pPr>
            <w:r w:rsidRPr="001D62AE">
              <w:rPr>
                <w:rStyle w:val="115pt"/>
                <w:b w:val="0"/>
                <w:sz w:val="20"/>
                <w:szCs w:val="20"/>
              </w:rPr>
              <w:t>2020 г.</w:t>
            </w:r>
          </w:p>
        </w:tc>
        <w:tc>
          <w:tcPr>
            <w:tcW w:w="320" w:type="pct"/>
            <w:shd w:val="clear" w:color="auto" w:fill="FFFFFF"/>
          </w:tcPr>
          <w:p w:rsidR="00BD3DB5" w:rsidRPr="001D62AE" w:rsidRDefault="00BD3DB5" w:rsidP="006A27B3">
            <w:pPr>
              <w:pStyle w:val="3"/>
              <w:shd w:val="clear" w:color="auto" w:fill="auto"/>
              <w:spacing w:before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1D62AE">
              <w:rPr>
                <w:rStyle w:val="115pt"/>
                <w:b w:val="0"/>
                <w:sz w:val="20"/>
                <w:szCs w:val="20"/>
              </w:rPr>
              <w:t>2021 г.</w:t>
            </w:r>
          </w:p>
        </w:tc>
        <w:tc>
          <w:tcPr>
            <w:tcW w:w="320" w:type="pct"/>
            <w:shd w:val="clear" w:color="auto" w:fill="FFFFFF"/>
          </w:tcPr>
          <w:p w:rsidR="00BD3DB5" w:rsidRPr="001D62AE" w:rsidRDefault="00BD3DB5" w:rsidP="006A27B3">
            <w:pPr>
              <w:pStyle w:val="3"/>
              <w:shd w:val="clear" w:color="auto" w:fill="auto"/>
              <w:spacing w:before="0" w:line="230" w:lineRule="exact"/>
              <w:ind w:left="120" w:firstLine="0"/>
              <w:jc w:val="left"/>
              <w:rPr>
                <w:sz w:val="20"/>
                <w:szCs w:val="20"/>
              </w:rPr>
            </w:pPr>
            <w:r w:rsidRPr="001D62AE">
              <w:rPr>
                <w:rStyle w:val="115pt"/>
                <w:b w:val="0"/>
                <w:sz w:val="20"/>
                <w:szCs w:val="20"/>
              </w:rPr>
              <w:t>2022 г.</w:t>
            </w:r>
          </w:p>
        </w:tc>
        <w:tc>
          <w:tcPr>
            <w:tcW w:w="825" w:type="pct"/>
            <w:vMerge/>
            <w:shd w:val="clear" w:color="auto" w:fill="FFFFFF"/>
          </w:tcPr>
          <w:p w:rsidR="00BD3DB5" w:rsidRPr="001D62AE" w:rsidRDefault="00BD3DB5" w:rsidP="006A27B3"/>
        </w:tc>
      </w:tr>
      <w:tr w:rsidR="006A27B3" w:rsidRPr="001D62AE" w:rsidTr="001C04C9">
        <w:trPr>
          <w:trHeight w:hRule="exact" w:val="806"/>
        </w:trPr>
        <w:tc>
          <w:tcPr>
            <w:tcW w:w="1764" w:type="pct"/>
            <w:shd w:val="clear" w:color="auto" w:fill="FFFFFF"/>
          </w:tcPr>
          <w:p w:rsidR="00BD3DB5" w:rsidRPr="001D62AE" w:rsidRDefault="00BD3DB5" w:rsidP="006A27B3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0"/>
                <w:szCs w:val="20"/>
              </w:rPr>
            </w:pPr>
            <w:r w:rsidRPr="001D62AE">
              <w:rPr>
                <w:rStyle w:val="115pt"/>
                <w:b w:val="0"/>
                <w:sz w:val="20"/>
                <w:szCs w:val="20"/>
              </w:rPr>
              <w:t>Строительство центральной котельной (0,8 Гкал/ч)</w:t>
            </w:r>
          </w:p>
        </w:tc>
        <w:tc>
          <w:tcPr>
            <w:tcW w:w="320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52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52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52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95" w:type="pct"/>
            <w:shd w:val="clear" w:color="auto" w:fill="FFFFFF"/>
          </w:tcPr>
          <w:p w:rsidR="00BD3DB5" w:rsidRPr="001D62AE" w:rsidRDefault="00BD3DB5" w:rsidP="006A27B3">
            <w:pPr>
              <w:pStyle w:val="3"/>
              <w:shd w:val="clear" w:color="auto" w:fill="auto"/>
              <w:spacing w:before="0" w:line="230" w:lineRule="exact"/>
              <w:ind w:right="260"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20" w:type="pct"/>
            <w:shd w:val="clear" w:color="auto" w:fill="FFFFFF"/>
          </w:tcPr>
          <w:p w:rsidR="00BD3DB5" w:rsidRPr="001D62AE" w:rsidRDefault="00BD3DB5" w:rsidP="006A27B3"/>
        </w:tc>
        <w:tc>
          <w:tcPr>
            <w:tcW w:w="825" w:type="pct"/>
            <w:shd w:val="clear" w:color="auto" w:fill="FFFFFF"/>
          </w:tcPr>
          <w:p w:rsidR="00BD3DB5" w:rsidRPr="001D62AE" w:rsidRDefault="00BD3DB5" w:rsidP="006A27B3">
            <w:r w:rsidRPr="001D62AE">
              <w:rPr>
                <w:rStyle w:val="115pt"/>
                <w:b w:val="0"/>
                <w:sz w:val="20"/>
                <w:szCs w:val="20"/>
              </w:rPr>
              <w:t>3865</w:t>
            </w:r>
          </w:p>
        </w:tc>
      </w:tr>
      <w:tr w:rsidR="006A27B3" w:rsidRPr="001D62AE" w:rsidTr="001C04C9">
        <w:trPr>
          <w:trHeight w:hRule="exact" w:val="806"/>
        </w:trPr>
        <w:tc>
          <w:tcPr>
            <w:tcW w:w="1764" w:type="pct"/>
            <w:shd w:val="clear" w:color="auto" w:fill="FFFFFF"/>
          </w:tcPr>
          <w:p w:rsidR="00BD3DB5" w:rsidRPr="001D62AE" w:rsidRDefault="00BD3DB5" w:rsidP="006A27B3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0"/>
                <w:szCs w:val="20"/>
              </w:rPr>
            </w:pPr>
            <w:r w:rsidRPr="001D62AE">
              <w:rPr>
                <w:rStyle w:val="115pt"/>
                <w:b w:val="0"/>
                <w:sz w:val="20"/>
                <w:szCs w:val="20"/>
              </w:rPr>
              <w:t xml:space="preserve">Строительство теплосети </w:t>
            </w:r>
            <w:r w:rsidRPr="001D62AE">
              <w:rPr>
                <w:rStyle w:val="115pt"/>
                <w:b w:val="0"/>
                <w:sz w:val="20"/>
                <w:szCs w:val="20"/>
                <w:lang w:val="en-US"/>
              </w:rPr>
              <w:t>2d-</w:t>
            </w:r>
            <w:r w:rsidRPr="001D62AE">
              <w:rPr>
                <w:rStyle w:val="115pt"/>
                <w:b w:val="0"/>
                <w:sz w:val="20"/>
                <w:szCs w:val="20"/>
              </w:rPr>
              <w:t>100 (70 метров)</w:t>
            </w:r>
          </w:p>
        </w:tc>
        <w:tc>
          <w:tcPr>
            <w:tcW w:w="320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52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52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52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95" w:type="pct"/>
            <w:shd w:val="clear" w:color="auto" w:fill="FFFFFF"/>
          </w:tcPr>
          <w:p w:rsidR="00BD3DB5" w:rsidRPr="001D62AE" w:rsidRDefault="00BD3DB5" w:rsidP="006A27B3">
            <w:pPr>
              <w:pStyle w:val="3"/>
              <w:shd w:val="clear" w:color="auto" w:fill="auto"/>
              <w:spacing w:before="0" w:line="230" w:lineRule="exact"/>
              <w:ind w:right="260"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20" w:type="pct"/>
            <w:shd w:val="clear" w:color="auto" w:fill="FFFFFF"/>
          </w:tcPr>
          <w:p w:rsidR="00BD3DB5" w:rsidRPr="001D62AE" w:rsidRDefault="00BD3DB5" w:rsidP="006A27B3"/>
        </w:tc>
        <w:tc>
          <w:tcPr>
            <w:tcW w:w="825" w:type="pct"/>
            <w:shd w:val="clear" w:color="auto" w:fill="FFFFFF"/>
          </w:tcPr>
          <w:p w:rsidR="00BD3DB5" w:rsidRPr="001D62AE" w:rsidRDefault="00BD3DB5" w:rsidP="006A27B3">
            <w:r w:rsidRPr="001D62AE">
              <w:rPr>
                <w:rStyle w:val="115pt"/>
                <w:b w:val="0"/>
                <w:sz w:val="20"/>
                <w:szCs w:val="20"/>
              </w:rPr>
              <w:t>150</w:t>
            </w:r>
          </w:p>
        </w:tc>
      </w:tr>
      <w:tr w:rsidR="006A27B3" w:rsidRPr="001D62AE" w:rsidTr="001C04C9">
        <w:trPr>
          <w:trHeight w:hRule="exact" w:val="802"/>
        </w:trPr>
        <w:tc>
          <w:tcPr>
            <w:tcW w:w="1764" w:type="pct"/>
            <w:shd w:val="clear" w:color="auto" w:fill="FFFFFF"/>
          </w:tcPr>
          <w:p w:rsidR="00BD3DB5" w:rsidRPr="001D62AE" w:rsidRDefault="00BD3DB5" w:rsidP="006A27B3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0"/>
                <w:szCs w:val="20"/>
              </w:rPr>
            </w:pPr>
            <w:r w:rsidRPr="001D62AE">
              <w:rPr>
                <w:rStyle w:val="115pt"/>
                <w:b w:val="0"/>
                <w:sz w:val="20"/>
                <w:szCs w:val="20"/>
              </w:rPr>
              <w:t xml:space="preserve">Строительство теплосети </w:t>
            </w:r>
            <w:r w:rsidRPr="001D62AE">
              <w:rPr>
                <w:rStyle w:val="115pt"/>
                <w:b w:val="0"/>
                <w:sz w:val="20"/>
                <w:szCs w:val="20"/>
                <w:lang w:val="en-US"/>
              </w:rPr>
              <w:t xml:space="preserve">2d-80 </w:t>
            </w:r>
            <w:r w:rsidRPr="001D62AE">
              <w:rPr>
                <w:rStyle w:val="115pt"/>
                <w:b w:val="0"/>
                <w:sz w:val="20"/>
                <w:szCs w:val="20"/>
              </w:rPr>
              <w:t>(310 метров)</w:t>
            </w:r>
          </w:p>
        </w:tc>
        <w:tc>
          <w:tcPr>
            <w:tcW w:w="320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52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52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52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95" w:type="pct"/>
            <w:shd w:val="clear" w:color="auto" w:fill="FFFFFF"/>
          </w:tcPr>
          <w:p w:rsidR="00BD3DB5" w:rsidRPr="001D62AE" w:rsidRDefault="00BD3DB5" w:rsidP="006A27B3">
            <w:pPr>
              <w:pStyle w:val="3"/>
              <w:shd w:val="clear" w:color="auto" w:fill="auto"/>
              <w:spacing w:before="0" w:line="230" w:lineRule="exact"/>
              <w:ind w:right="260"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320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20" w:type="pct"/>
            <w:shd w:val="clear" w:color="auto" w:fill="FFFFFF"/>
          </w:tcPr>
          <w:p w:rsidR="00BD3DB5" w:rsidRPr="001D62AE" w:rsidRDefault="00BD3DB5" w:rsidP="006A27B3"/>
        </w:tc>
        <w:tc>
          <w:tcPr>
            <w:tcW w:w="825" w:type="pct"/>
            <w:shd w:val="clear" w:color="auto" w:fill="FFFFFF"/>
          </w:tcPr>
          <w:p w:rsidR="00BD3DB5" w:rsidRPr="001D62AE" w:rsidRDefault="00BD3DB5" w:rsidP="006A27B3">
            <w:r w:rsidRPr="001D62AE">
              <w:rPr>
                <w:rStyle w:val="115pt"/>
                <w:b w:val="0"/>
                <w:sz w:val="20"/>
                <w:szCs w:val="20"/>
              </w:rPr>
              <w:t>600</w:t>
            </w:r>
          </w:p>
        </w:tc>
      </w:tr>
      <w:tr w:rsidR="006A27B3" w:rsidRPr="001D62AE" w:rsidTr="001C04C9">
        <w:trPr>
          <w:trHeight w:hRule="exact" w:val="806"/>
        </w:trPr>
        <w:tc>
          <w:tcPr>
            <w:tcW w:w="1764" w:type="pct"/>
            <w:shd w:val="clear" w:color="auto" w:fill="FFFFFF"/>
          </w:tcPr>
          <w:p w:rsidR="00BD3DB5" w:rsidRPr="001D62AE" w:rsidRDefault="00BD3DB5" w:rsidP="006A27B3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0"/>
                <w:szCs w:val="20"/>
              </w:rPr>
            </w:pPr>
            <w:r w:rsidRPr="001D62AE">
              <w:rPr>
                <w:rStyle w:val="115pt"/>
                <w:b w:val="0"/>
                <w:sz w:val="20"/>
                <w:szCs w:val="20"/>
              </w:rPr>
              <w:t>Строительство котельной турбазы (1 Гкал/час)</w:t>
            </w:r>
          </w:p>
        </w:tc>
        <w:tc>
          <w:tcPr>
            <w:tcW w:w="320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52" w:type="pct"/>
            <w:shd w:val="clear" w:color="auto" w:fill="FFFFFF"/>
          </w:tcPr>
          <w:p w:rsidR="00BD3DB5" w:rsidRPr="001D62AE" w:rsidRDefault="00BD3DB5" w:rsidP="006A27B3">
            <w:pPr>
              <w:pStyle w:val="3"/>
              <w:shd w:val="clear" w:color="auto" w:fill="auto"/>
              <w:spacing w:before="0" w:line="230" w:lineRule="exact"/>
              <w:ind w:left="18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52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95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20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20" w:type="pct"/>
            <w:shd w:val="clear" w:color="auto" w:fill="FFFFFF"/>
          </w:tcPr>
          <w:p w:rsidR="00BD3DB5" w:rsidRPr="001D62AE" w:rsidRDefault="00BD3DB5" w:rsidP="006A27B3"/>
        </w:tc>
        <w:tc>
          <w:tcPr>
            <w:tcW w:w="825" w:type="pct"/>
            <w:shd w:val="clear" w:color="auto" w:fill="FFFFFF"/>
          </w:tcPr>
          <w:p w:rsidR="00BD3DB5" w:rsidRPr="001D62AE" w:rsidRDefault="00BD3DB5" w:rsidP="006A27B3">
            <w:r w:rsidRPr="001D62AE">
              <w:rPr>
                <w:rStyle w:val="115pt"/>
                <w:b w:val="0"/>
                <w:sz w:val="20"/>
                <w:szCs w:val="20"/>
              </w:rPr>
              <w:t>4288</w:t>
            </w:r>
          </w:p>
        </w:tc>
      </w:tr>
      <w:tr w:rsidR="006A27B3" w:rsidRPr="001D62AE" w:rsidTr="001C04C9">
        <w:trPr>
          <w:trHeight w:hRule="exact" w:val="806"/>
        </w:trPr>
        <w:tc>
          <w:tcPr>
            <w:tcW w:w="1764" w:type="pct"/>
            <w:shd w:val="clear" w:color="auto" w:fill="FFFFFF"/>
          </w:tcPr>
          <w:p w:rsidR="00BD3DB5" w:rsidRPr="001D62AE" w:rsidRDefault="00BD3DB5" w:rsidP="006A27B3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0"/>
                <w:szCs w:val="20"/>
              </w:rPr>
            </w:pPr>
            <w:r w:rsidRPr="001D62AE">
              <w:rPr>
                <w:rStyle w:val="115pt"/>
                <w:b w:val="0"/>
                <w:sz w:val="20"/>
                <w:szCs w:val="20"/>
              </w:rPr>
              <w:t xml:space="preserve">Строительство котельной клуба д. </w:t>
            </w:r>
            <w:proofErr w:type="spellStart"/>
            <w:r w:rsidRPr="001D62AE">
              <w:rPr>
                <w:rStyle w:val="115pt"/>
                <w:b w:val="0"/>
                <w:sz w:val="20"/>
                <w:szCs w:val="20"/>
              </w:rPr>
              <w:t>Апхайта</w:t>
            </w:r>
            <w:proofErr w:type="spellEnd"/>
            <w:r w:rsidRPr="001D62AE">
              <w:rPr>
                <w:rStyle w:val="115pt"/>
                <w:b w:val="0"/>
                <w:sz w:val="20"/>
                <w:szCs w:val="20"/>
              </w:rPr>
              <w:t xml:space="preserve"> (0,21 Гкал/час)</w:t>
            </w:r>
          </w:p>
        </w:tc>
        <w:tc>
          <w:tcPr>
            <w:tcW w:w="320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52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52" w:type="pct"/>
            <w:shd w:val="clear" w:color="auto" w:fill="FFFFFF"/>
          </w:tcPr>
          <w:p w:rsidR="00BD3DB5" w:rsidRPr="001D62AE" w:rsidRDefault="00BD3DB5" w:rsidP="006A27B3">
            <w:pPr>
              <w:pStyle w:val="3"/>
              <w:shd w:val="clear" w:color="auto" w:fill="auto"/>
              <w:spacing w:before="0" w:line="230" w:lineRule="exact"/>
              <w:ind w:left="18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52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95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20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20" w:type="pct"/>
            <w:shd w:val="clear" w:color="auto" w:fill="FFFFFF"/>
          </w:tcPr>
          <w:p w:rsidR="00BD3DB5" w:rsidRPr="001D62AE" w:rsidRDefault="00BD3DB5" w:rsidP="006A27B3"/>
        </w:tc>
        <w:tc>
          <w:tcPr>
            <w:tcW w:w="825" w:type="pct"/>
            <w:shd w:val="clear" w:color="auto" w:fill="FFFFFF"/>
          </w:tcPr>
          <w:p w:rsidR="00BD3DB5" w:rsidRPr="001D62AE" w:rsidRDefault="00BD3DB5" w:rsidP="006A27B3">
            <w:r w:rsidRPr="001D62AE">
              <w:rPr>
                <w:rStyle w:val="115pt"/>
                <w:b w:val="0"/>
                <w:sz w:val="20"/>
                <w:szCs w:val="20"/>
              </w:rPr>
              <w:t>2512</w:t>
            </w:r>
          </w:p>
        </w:tc>
      </w:tr>
      <w:tr w:rsidR="006A27B3" w:rsidRPr="001D62AE" w:rsidTr="001C04C9">
        <w:trPr>
          <w:trHeight w:hRule="exact" w:val="811"/>
        </w:trPr>
        <w:tc>
          <w:tcPr>
            <w:tcW w:w="1764" w:type="pct"/>
            <w:shd w:val="clear" w:color="auto" w:fill="FFFFFF"/>
          </w:tcPr>
          <w:p w:rsidR="00BD3DB5" w:rsidRPr="001D62AE" w:rsidRDefault="00BD3DB5" w:rsidP="006A27B3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0"/>
                <w:szCs w:val="20"/>
              </w:rPr>
            </w:pPr>
            <w:r w:rsidRPr="001D62AE">
              <w:rPr>
                <w:rStyle w:val="115pt"/>
                <w:b w:val="0"/>
                <w:sz w:val="20"/>
                <w:szCs w:val="20"/>
              </w:rPr>
              <w:t>Строительство котельной клуба п. Быково (0,15 Гкал/час)</w:t>
            </w:r>
          </w:p>
        </w:tc>
        <w:tc>
          <w:tcPr>
            <w:tcW w:w="320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52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52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52" w:type="pct"/>
            <w:shd w:val="clear" w:color="auto" w:fill="FFFFFF"/>
          </w:tcPr>
          <w:p w:rsidR="00BD3DB5" w:rsidRPr="001D62AE" w:rsidRDefault="00BD3DB5" w:rsidP="006A27B3">
            <w:pPr>
              <w:pStyle w:val="3"/>
              <w:shd w:val="clear" w:color="auto" w:fill="auto"/>
              <w:spacing w:before="0" w:line="230" w:lineRule="exact"/>
              <w:ind w:left="18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95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20" w:type="pct"/>
            <w:shd w:val="clear" w:color="auto" w:fill="FFFFFF"/>
          </w:tcPr>
          <w:p w:rsidR="00BD3DB5" w:rsidRPr="001D62AE" w:rsidRDefault="00BD3DB5" w:rsidP="006A27B3"/>
        </w:tc>
        <w:tc>
          <w:tcPr>
            <w:tcW w:w="320" w:type="pct"/>
            <w:shd w:val="clear" w:color="auto" w:fill="FFFFFF"/>
          </w:tcPr>
          <w:p w:rsidR="00BD3DB5" w:rsidRPr="001D62AE" w:rsidRDefault="00BD3DB5" w:rsidP="006A27B3"/>
        </w:tc>
        <w:tc>
          <w:tcPr>
            <w:tcW w:w="825" w:type="pct"/>
            <w:shd w:val="clear" w:color="auto" w:fill="FFFFFF"/>
          </w:tcPr>
          <w:p w:rsidR="00BD3DB5" w:rsidRPr="001D62AE" w:rsidRDefault="00BD3DB5" w:rsidP="006A27B3">
            <w:r w:rsidRPr="001D62AE">
              <w:rPr>
                <w:rStyle w:val="115pt"/>
                <w:b w:val="0"/>
                <w:sz w:val="20"/>
                <w:szCs w:val="20"/>
              </w:rPr>
              <w:t>2237</w:t>
            </w:r>
          </w:p>
        </w:tc>
      </w:tr>
    </w:tbl>
    <w:p w:rsidR="005B1A21" w:rsidRDefault="005B1A21" w:rsidP="005B1A2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5B1A21" w:rsidRDefault="005B1A21" w:rsidP="005B1A2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5B1A21" w:rsidRDefault="005B1A21" w:rsidP="005B1A21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4"/>
          <w:szCs w:val="24"/>
          <w:lang w:eastAsia="en-US"/>
        </w:rPr>
      </w:pPr>
      <w:r>
        <w:rPr>
          <w:sz w:val="24"/>
          <w:szCs w:val="24"/>
        </w:rPr>
        <w:t>1.7.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="006A27B3">
        <w:rPr>
          <w:rFonts w:eastAsia="TimesNewRomanPSMT"/>
          <w:sz w:val="24"/>
          <w:szCs w:val="24"/>
          <w:lang w:eastAsia="en-US"/>
        </w:rPr>
        <w:t xml:space="preserve">Таблицу 5.2. «Плановое финансирование мероприятий, направленных на развитие централизованных систем холодного водоснабжения МО «Ангарский», </w:t>
      </w:r>
      <w:proofErr w:type="spellStart"/>
      <w:r w:rsidR="006A27B3">
        <w:rPr>
          <w:rFonts w:eastAsia="TimesNewRomanPSMT"/>
          <w:sz w:val="24"/>
          <w:szCs w:val="24"/>
          <w:lang w:eastAsia="en-US"/>
        </w:rPr>
        <w:t>тыс</w:t>
      </w:r>
      <w:proofErr w:type="gramStart"/>
      <w:r w:rsidR="006A27B3">
        <w:rPr>
          <w:rFonts w:eastAsia="TimesNewRomanPSMT"/>
          <w:sz w:val="24"/>
          <w:szCs w:val="24"/>
          <w:lang w:eastAsia="en-US"/>
        </w:rPr>
        <w:t>.р</w:t>
      </w:r>
      <w:proofErr w:type="gramEnd"/>
      <w:r w:rsidR="006A27B3">
        <w:rPr>
          <w:rFonts w:eastAsia="TimesNewRomanPSMT"/>
          <w:sz w:val="24"/>
          <w:szCs w:val="24"/>
          <w:lang w:eastAsia="en-US"/>
        </w:rPr>
        <w:t>уб</w:t>
      </w:r>
      <w:proofErr w:type="spellEnd"/>
      <w:r w:rsidR="006A27B3">
        <w:rPr>
          <w:rFonts w:eastAsia="TimesNewRomanPSMT"/>
          <w:sz w:val="24"/>
          <w:szCs w:val="24"/>
          <w:lang w:eastAsia="en-US"/>
        </w:rPr>
        <w:t>.» р</w:t>
      </w:r>
      <w:r>
        <w:rPr>
          <w:rFonts w:eastAsia="TimesNewRomanPSMT"/>
          <w:sz w:val="24"/>
          <w:szCs w:val="24"/>
          <w:lang w:eastAsia="en-US"/>
        </w:rPr>
        <w:t>аздел</w:t>
      </w:r>
      <w:r w:rsidR="006A27B3">
        <w:rPr>
          <w:rFonts w:eastAsia="TimesNewRomanPSMT"/>
          <w:sz w:val="24"/>
          <w:szCs w:val="24"/>
          <w:lang w:eastAsia="en-US"/>
        </w:rPr>
        <w:t>а</w:t>
      </w:r>
      <w:r>
        <w:rPr>
          <w:rFonts w:eastAsia="TimesNewRomanPSMT"/>
          <w:sz w:val="24"/>
          <w:szCs w:val="24"/>
          <w:lang w:eastAsia="en-US"/>
        </w:rPr>
        <w:t xml:space="preserve"> 5 «Анализ фактических и плановых расходов на финансирование инвест</w:t>
      </w:r>
      <w:r w:rsidR="006A27B3">
        <w:rPr>
          <w:rFonts w:eastAsia="TimesNewRomanPSMT"/>
          <w:sz w:val="24"/>
          <w:szCs w:val="24"/>
          <w:lang w:eastAsia="en-US"/>
        </w:rPr>
        <w:t>иционных проектов»</w:t>
      </w:r>
      <w:r>
        <w:rPr>
          <w:rFonts w:eastAsia="TimesNewRomanPSMT"/>
          <w:sz w:val="24"/>
          <w:szCs w:val="24"/>
          <w:lang w:eastAsia="en-US"/>
        </w:rPr>
        <w:t xml:space="preserve"> изложить в следующей редакции:</w:t>
      </w:r>
    </w:p>
    <w:p w:rsidR="005B1A21" w:rsidRDefault="005B1A21" w:rsidP="005B1A21">
      <w:pPr>
        <w:autoSpaceDE w:val="0"/>
        <w:autoSpaceDN w:val="0"/>
        <w:adjustRightInd w:val="0"/>
        <w:jc w:val="both"/>
        <w:rPr>
          <w:rFonts w:eastAsia="TimesNewRomanPSMT"/>
          <w:sz w:val="24"/>
          <w:szCs w:val="24"/>
          <w:lang w:eastAsia="en-US"/>
        </w:rPr>
      </w:pPr>
    </w:p>
    <w:p w:rsidR="005B1A21" w:rsidRDefault="005B1A21" w:rsidP="005B1A21">
      <w:pPr>
        <w:jc w:val="center"/>
        <w:rPr>
          <w:rFonts w:eastAsia="TimesNewRomanPSMT"/>
          <w:sz w:val="24"/>
          <w:szCs w:val="24"/>
          <w:lang w:eastAsia="en-US"/>
        </w:rPr>
      </w:pPr>
      <w:r>
        <w:rPr>
          <w:rFonts w:eastAsia="TimesNewRomanPSMT"/>
          <w:sz w:val="24"/>
          <w:szCs w:val="24"/>
          <w:lang w:eastAsia="en-US"/>
        </w:rPr>
        <w:t xml:space="preserve">«Таблица 5.2. «Плановое финансирование мероприятий, направленных на развитие централизованных систем холодного водоснабжения МО «Ангарский», </w:t>
      </w:r>
      <w:proofErr w:type="spellStart"/>
      <w:r>
        <w:rPr>
          <w:rFonts w:eastAsia="TimesNewRomanPSMT"/>
          <w:sz w:val="24"/>
          <w:szCs w:val="24"/>
          <w:lang w:eastAsia="en-US"/>
        </w:rPr>
        <w:t>тыс</w:t>
      </w:r>
      <w:proofErr w:type="gramStart"/>
      <w:r>
        <w:rPr>
          <w:rFonts w:eastAsia="TimesNewRomanPSMT"/>
          <w:sz w:val="24"/>
          <w:szCs w:val="24"/>
          <w:lang w:eastAsia="en-US"/>
        </w:rPr>
        <w:t>.р</w:t>
      </w:r>
      <w:proofErr w:type="gramEnd"/>
      <w:r>
        <w:rPr>
          <w:rFonts w:eastAsia="TimesNewRomanPSMT"/>
          <w:sz w:val="24"/>
          <w:szCs w:val="24"/>
          <w:lang w:eastAsia="en-US"/>
        </w:rPr>
        <w:t>уб</w:t>
      </w:r>
      <w:proofErr w:type="spellEnd"/>
      <w:r>
        <w:rPr>
          <w:rFonts w:eastAsia="TimesNewRomanPSMT"/>
          <w:sz w:val="24"/>
          <w:szCs w:val="24"/>
          <w:lang w:eastAsia="en-US"/>
        </w:rPr>
        <w:t>.»</w:t>
      </w:r>
    </w:p>
    <w:p w:rsidR="007C5F06" w:rsidRDefault="007C5F06" w:rsidP="005B1A21">
      <w:pPr>
        <w:jc w:val="center"/>
        <w:rPr>
          <w:rFonts w:eastAsia="TimesNewRomanPSMT"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7"/>
        <w:gridCol w:w="694"/>
        <w:gridCol w:w="743"/>
        <w:gridCol w:w="733"/>
        <w:gridCol w:w="743"/>
        <w:gridCol w:w="718"/>
        <w:gridCol w:w="733"/>
        <w:gridCol w:w="681"/>
        <w:gridCol w:w="1363"/>
      </w:tblGrid>
      <w:tr w:rsidR="007C5F06" w:rsidRPr="001D62AE" w:rsidTr="001D62AE">
        <w:trPr>
          <w:trHeight w:hRule="exact" w:val="432"/>
        </w:trPr>
        <w:tc>
          <w:tcPr>
            <w:tcW w:w="1583" w:type="pct"/>
            <w:vMerge w:val="restart"/>
            <w:shd w:val="clear" w:color="auto" w:fill="FFFFFF"/>
          </w:tcPr>
          <w:p w:rsidR="007C5F06" w:rsidRPr="001D62AE" w:rsidRDefault="007C5F06" w:rsidP="00430335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  <w:r w:rsidRPr="001D62AE">
              <w:rPr>
                <w:rStyle w:val="115pt"/>
                <w:b w:val="0"/>
                <w:sz w:val="22"/>
                <w:szCs w:val="22"/>
              </w:rPr>
              <w:t>Мероприятие</w:t>
            </w:r>
          </w:p>
        </w:tc>
        <w:tc>
          <w:tcPr>
            <w:tcW w:w="2690" w:type="pct"/>
            <w:gridSpan w:val="7"/>
            <w:shd w:val="clear" w:color="auto" w:fill="FFFFFF"/>
          </w:tcPr>
          <w:p w:rsidR="007C5F06" w:rsidRPr="001D62AE" w:rsidRDefault="007C5F06" w:rsidP="00430335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  <w:r w:rsidRPr="001D62AE">
              <w:rPr>
                <w:rStyle w:val="115pt"/>
                <w:b w:val="0"/>
                <w:sz w:val="22"/>
                <w:szCs w:val="22"/>
              </w:rPr>
              <w:t xml:space="preserve">Первая очередь, 2016-2022 </w:t>
            </w:r>
            <w:proofErr w:type="spellStart"/>
            <w:proofErr w:type="gramStart"/>
            <w:r w:rsidRPr="001D62AE">
              <w:rPr>
                <w:rStyle w:val="115pt"/>
                <w:b w:val="0"/>
                <w:sz w:val="22"/>
                <w:szCs w:val="22"/>
              </w:rPr>
              <w:t>гг</w:t>
            </w:r>
            <w:proofErr w:type="spellEnd"/>
            <w:proofErr w:type="gramEnd"/>
          </w:p>
        </w:tc>
        <w:tc>
          <w:tcPr>
            <w:tcW w:w="727" w:type="pct"/>
            <w:vMerge w:val="restart"/>
            <w:shd w:val="clear" w:color="auto" w:fill="FFFFFF"/>
          </w:tcPr>
          <w:p w:rsidR="007C5F06" w:rsidRPr="001D62AE" w:rsidRDefault="007C5F06" w:rsidP="00430335">
            <w:pPr>
              <w:pStyle w:val="3"/>
              <w:shd w:val="clear" w:color="auto" w:fill="auto"/>
              <w:spacing w:before="0" w:line="278" w:lineRule="exact"/>
              <w:ind w:firstLine="0"/>
              <w:rPr>
                <w:sz w:val="22"/>
                <w:szCs w:val="22"/>
              </w:rPr>
            </w:pPr>
            <w:r w:rsidRPr="001D62AE">
              <w:rPr>
                <w:rStyle w:val="115pt"/>
                <w:b w:val="0"/>
                <w:sz w:val="22"/>
                <w:szCs w:val="22"/>
              </w:rPr>
              <w:t>Расчетный срок, 2032</w:t>
            </w:r>
          </w:p>
        </w:tc>
      </w:tr>
      <w:tr w:rsidR="007C5F06" w:rsidRPr="001D62AE" w:rsidTr="001D62AE">
        <w:trPr>
          <w:trHeight w:hRule="exact" w:val="501"/>
        </w:trPr>
        <w:tc>
          <w:tcPr>
            <w:tcW w:w="1583" w:type="pct"/>
            <w:vMerge/>
            <w:shd w:val="clear" w:color="auto" w:fill="FFFFFF"/>
          </w:tcPr>
          <w:p w:rsidR="007C5F06" w:rsidRPr="001D62AE" w:rsidRDefault="007C5F06" w:rsidP="00430335">
            <w:pPr>
              <w:rPr>
                <w:sz w:val="22"/>
                <w:szCs w:val="22"/>
              </w:rPr>
            </w:pPr>
          </w:p>
        </w:tc>
        <w:tc>
          <w:tcPr>
            <w:tcW w:w="370" w:type="pct"/>
            <w:shd w:val="clear" w:color="auto" w:fill="FFFFFF"/>
          </w:tcPr>
          <w:p w:rsidR="007C5F06" w:rsidRPr="001D62AE" w:rsidRDefault="007C5F06" w:rsidP="00430335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  <w:r w:rsidRPr="001D62AE">
              <w:rPr>
                <w:rStyle w:val="115pt"/>
                <w:b w:val="0"/>
                <w:sz w:val="22"/>
                <w:szCs w:val="22"/>
              </w:rPr>
              <w:t>2016 г.</w:t>
            </w:r>
          </w:p>
        </w:tc>
        <w:tc>
          <w:tcPr>
            <w:tcW w:w="396" w:type="pct"/>
            <w:shd w:val="clear" w:color="auto" w:fill="FFFFFF"/>
          </w:tcPr>
          <w:p w:rsidR="007C5F06" w:rsidRPr="001D62AE" w:rsidRDefault="007C5F06" w:rsidP="00430335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  <w:r w:rsidRPr="001D62AE">
              <w:rPr>
                <w:rStyle w:val="115pt"/>
                <w:b w:val="0"/>
                <w:sz w:val="22"/>
                <w:szCs w:val="22"/>
              </w:rPr>
              <w:t>2017 г.</w:t>
            </w:r>
          </w:p>
        </w:tc>
        <w:tc>
          <w:tcPr>
            <w:tcW w:w="391" w:type="pct"/>
            <w:shd w:val="clear" w:color="auto" w:fill="FFFFFF"/>
          </w:tcPr>
          <w:p w:rsidR="007C5F06" w:rsidRPr="001D62AE" w:rsidRDefault="007C5F06" w:rsidP="00430335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  <w:r w:rsidRPr="001D62AE">
              <w:rPr>
                <w:rStyle w:val="115pt"/>
                <w:b w:val="0"/>
                <w:sz w:val="22"/>
                <w:szCs w:val="22"/>
              </w:rPr>
              <w:t>2018 г.</w:t>
            </w:r>
          </w:p>
        </w:tc>
        <w:tc>
          <w:tcPr>
            <w:tcW w:w="396" w:type="pct"/>
            <w:shd w:val="clear" w:color="auto" w:fill="FFFFFF"/>
          </w:tcPr>
          <w:p w:rsidR="007C5F06" w:rsidRPr="001D62AE" w:rsidRDefault="007C5F06" w:rsidP="00430335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  <w:r w:rsidRPr="001D62AE">
              <w:rPr>
                <w:rStyle w:val="115pt"/>
                <w:b w:val="0"/>
                <w:sz w:val="22"/>
                <w:szCs w:val="22"/>
              </w:rPr>
              <w:t>2019 г.</w:t>
            </w:r>
          </w:p>
        </w:tc>
        <w:tc>
          <w:tcPr>
            <w:tcW w:w="383" w:type="pct"/>
            <w:shd w:val="clear" w:color="auto" w:fill="FFFFFF"/>
          </w:tcPr>
          <w:p w:rsidR="007C5F06" w:rsidRPr="001D62AE" w:rsidRDefault="007C5F06" w:rsidP="00430335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  <w:r w:rsidRPr="001D62AE">
              <w:rPr>
                <w:rStyle w:val="115pt"/>
                <w:b w:val="0"/>
                <w:sz w:val="22"/>
                <w:szCs w:val="22"/>
              </w:rPr>
              <w:t>2020 г.</w:t>
            </w:r>
          </w:p>
        </w:tc>
        <w:tc>
          <w:tcPr>
            <w:tcW w:w="391" w:type="pct"/>
            <w:shd w:val="clear" w:color="auto" w:fill="FFFFFF"/>
          </w:tcPr>
          <w:p w:rsidR="007C5F06" w:rsidRPr="001D62AE" w:rsidRDefault="007C5F06" w:rsidP="00430335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  <w:r w:rsidRPr="001D62AE">
              <w:rPr>
                <w:rStyle w:val="115pt"/>
                <w:b w:val="0"/>
                <w:sz w:val="22"/>
                <w:szCs w:val="22"/>
              </w:rPr>
              <w:t>2021 г.</w:t>
            </w:r>
          </w:p>
        </w:tc>
        <w:tc>
          <w:tcPr>
            <w:tcW w:w="362" w:type="pct"/>
            <w:shd w:val="clear" w:color="auto" w:fill="FFFFFF"/>
          </w:tcPr>
          <w:p w:rsidR="007C5F06" w:rsidRPr="001D62AE" w:rsidRDefault="007C5F06" w:rsidP="00430335">
            <w:pPr>
              <w:pStyle w:val="3"/>
              <w:shd w:val="clear" w:color="auto" w:fill="auto"/>
              <w:spacing w:before="0" w:line="230" w:lineRule="exact"/>
              <w:ind w:left="160" w:firstLine="0"/>
              <w:jc w:val="left"/>
              <w:rPr>
                <w:sz w:val="22"/>
                <w:szCs w:val="22"/>
              </w:rPr>
            </w:pPr>
            <w:r w:rsidRPr="001D62AE">
              <w:rPr>
                <w:rStyle w:val="115pt"/>
                <w:b w:val="0"/>
                <w:sz w:val="22"/>
                <w:szCs w:val="22"/>
              </w:rPr>
              <w:t>2022 г.</w:t>
            </w:r>
          </w:p>
        </w:tc>
        <w:tc>
          <w:tcPr>
            <w:tcW w:w="727" w:type="pct"/>
            <w:vMerge/>
            <w:shd w:val="clear" w:color="auto" w:fill="FFFFFF"/>
          </w:tcPr>
          <w:p w:rsidR="007C5F06" w:rsidRPr="001D62AE" w:rsidRDefault="007C5F06" w:rsidP="00430335">
            <w:pPr>
              <w:rPr>
                <w:sz w:val="22"/>
                <w:szCs w:val="22"/>
              </w:rPr>
            </w:pPr>
          </w:p>
        </w:tc>
      </w:tr>
    </w:tbl>
    <w:p w:rsidR="007C5F06" w:rsidRPr="001D62AE" w:rsidRDefault="007C5F06" w:rsidP="001D62AE">
      <w:pPr>
        <w:rPr>
          <w:sz w:val="22"/>
          <w:szCs w:val="22"/>
        </w:rPr>
      </w:pPr>
    </w:p>
    <w:tbl>
      <w:tblPr>
        <w:tblpPr w:leftFromText="180" w:rightFromText="180" w:vertAnchor="text" w:horzAnchor="margin" w:tblpY="-262"/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1"/>
        <w:gridCol w:w="694"/>
        <w:gridCol w:w="743"/>
        <w:gridCol w:w="733"/>
        <w:gridCol w:w="743"/>
        <w:gridCol w:w="718"/>
        <w:gridCol w:w="733"/>
        <w:gridCol w:w="677"/>
        <w:gridCol w:w="1363"/>
      </w:tblGrid>
      <w:tr w:rsidR="001D62AE" w:rsidRPr="001D62AE" w:rsidTr="001D62AE">
        <w:trPr>
          <w:trHeight w:hRule="exact" w:val="802"/>
        </w:trPr>
        <w:tc>
          <w:tcPr>
            <w:tcW w:w="1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pStyle w:val="3"/>
              <w:shd w:val="clear" w:color="auto" w:fill="auto"/>
              <w:spacing w:before="0" w:line="269" w:lineRule="exact"/>
              <w:ind w:firstLine="0"/>
              <w:rPr>
                <w:sz w:val="22"/>
                <w:szCs w:val="22"/>
              </w:rPr>
            </w:pPr>
            <w:r w:rsidRPr="001D62AE">
              <w:rPr>
                <w:rStyle w:val="115pt"/>
                <w:b w:val="0"/>
                <w:sz w:val="22"/>
                <w:szCs w:val="22"/>
              </w:rPr>
              <w:lastRenderedPageBreak/>
              <w:t>Строительство резервуаров чистой воды, 10 объектов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2AE" w:rsidRPr="00B9714F" w:rsidRDefault="001D62AE" w:rsidP="00B9714F">
            <w:pPr>
              <w:jc w:val="center"/>
              <w:rPr>
                <w:b/>
                <w:sz w:val="22"/>
                <w:szCs w:val="22"/>
              </w:rPr>
            </w:pPr>
            <w:r w:rsidRPr="00B9714F">
              <w:rPr>
                <w:rStyle w:val="115pt"/>
                <w:b w:val="0"/>
                <w:sz w:val="22"/>
                <w:szCs w:val="22"/>
              </w:rPr>
              <w:t>4890</w:t>
            </w:r>
          </w:p>
        </w:tc>
      </w:tr>
      <w:tr w:rsidR="001D62AE" w:rsidRPr="001D62AE" w:rsidTr="001D62AE">
        <w:trPr>
          <w:trHeight w:hRule="exact" w:val="802"/>
        </w:trPr>
        <w:tc>
          <w:tcPr>
            <w:tcW w:w="1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pStyle w:val="3"/>
              <w:shd w:val="clear" w:color="auto" w:fill="auto"/>
              <w:spacing w:before="0" w:line="274" w:lineRule="exact"/>
              <w:ind w:firstLine="0"/>
              <w:rPr>
                <w:sz w:val="22"/>
                <w:szCs w:val="22"/>
              </w:rPr>
            </w:pPr>
            <w:r w:rsidRPr="001D62AE">
              <w:rPr>
                <w:rStyle w:val="115pt"/>
                <w:b w:val="0"/>
                <w:sz w:val="22"/>
                <w:szCs w:val="22"/>
              </w:rPr>
              <w:t>Установка колонок и пожарных гидрантов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2AE" w:rsidRPr="00B9714F" w:rsidRDefault="001D62AE" w:rsidP="00B9714F">
            <w:pPr>
              <w:pStyle w:val="3"/>
              <w:shd w:val="clear" w:color="auto" w:fill="auto"/>
              <w:spacing w:before="0" w:line="230" w:lineRule="exact"/>
              <w:ind w:firstLine="0"/>
              <w:rPr>
                <w:b/>
                <w:sz w:val="22"/>
                <w:szCs w:val="22"/>
              </w:rPr>
            </w:pPr>
            <w:r w:rsidRPr="00B9714F">
              <w:rPr>
                <w:rStyle w:val="115pt"/>
                <w:b w:val="0"/>
                <w:sz w:val="22"/>
                <w:szCs w:val="22"/>
              </w:rPr>
              <w:t>300</w:t>
            </w:r>
          </w:p>
        </w:tc>
      </w:tr>
      <w:tr w:rsidR="001D62AE" w:rsidRPr="001D62AE" w:rsidTr="001D62AE">
        <w:trPr>
          <w:trHeight w:hRule="exact" w:val="806"/>
        </w:trPr>
        <w:tc>
          <w:tcPr>
            <w:tcW w:w="1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pStyle w:val="3"/>
              <w:shd w:val="clear" w:color="auto" w:fill="auto"/>
              <w:spacing w:before="0" w:line="274" w:lineRule="exact"/>
              <w:ind w:firstLine="0"/>
              <w:rPr>
                <w:sz w:val="22"/>
                <w:szCs w:val="22"/>
              </w:rPr>
            </w:pPr>
            <w:r w:rsidRPr="001D62AE">
              <w:rPr>
                <w:rStyle w:val="115pt"/>
                <w:b w:val="0"/>
                <w:sz w:val="22"/>
                <w:szCs w:val="22"/>
              </w:rPr>
              <w:t>Подземный водозабор,124 м3/</w:t>
            </w:r>
            <w:proofErr w:type="spellStart"/>
            <w:r w:rsidRPr="001D62AE">
              <w:rPr>
                <w:rStyle w:val="115pt"/>
                <w:b w:val="0"/>
                <w:sz w:val="22"/>
                <w:szCs w:val="22"/>
              </w:rPr>
              <w:t>сут</w:t>
            </w:r>
            <w:proofErr w:type="spellEnd"/>
            <w:r w:rsidRPr="001D62AE">
              <w:rPr>
                <w:rStyle w:val="115pt"/>
                <w:b w:val="0"/>
                <w:sz w:val="22"/>
                <w:szCs w:val="22"/>
              </w:rPr>
              <w:t xml:space="preserve">, </w:t>
            </w:r>
            <w:proofErr w:type="spellStart"/>
            <w:r w:rsidRPr="001D62AE">
              <w:rPr>
                <w:rStyle w:val="115pt"/>
                <w:b w:val="0"/>
                <w:sz w:val="22"/>
                <w:szCs w:val="22"/>
              </w:rPr>
              <w:t>п</w:t>
            </w:r>
            <w:proofErr w:type="gramStart"/>
            <w:r w:rsidRPr="001D62AE">
              <w:rPr>
                <w:rStyle w:val="115pt"/>
                <w:b w:val="0"/>
                <w:sz w:val="22"/>
                <w:szCs w:val="22"/>
              </w:rPr>
              <w:t>.А</w:t>
            </w:r>
            <w:proofErr w:type="gramEnd"/>
            <w:r w:rsidRPr="001D62AE">
              <w:rPr>
                <w:rStyle w:val="115pt"/>
                <w:b w:val="0"/>
                <w:sz w:val="22"/>
                <w:szCs w:val="22"/>
              </w:rPr>
              <w:t>нгарский</w:t>
            </w:r>
            <w:proofErr w:type="spellEnd"/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2AE" w:rsidRPr="00B9714F" w:rsidRDefault="001D62AE" w:rsidP="00B9714F">
            <w:pPr>
              <w:jc w:val="center"/>
              <w:rPr>
                <w:b/>
                <w:sz w:val="22"/>
                <w:szCs w:val="22"/>
              </w:rPr>
            </w:pPr>
            <w:r w:rsidRPr="00B9714F">
              <w:rPr>
                <w:rStyle w:val="115pt"/>
                <w:b w:val="0"/>
                <w:sz w:val="22"/>
                <w:szCs w:val="22"/>
              </w:rPr>
              <w:t>1127</w:t>
            </w:r>
          </w:p>
        </w:tc>
      </w:tr>
      <w:tr w:rsidR="001D62AE" w:rsidRPr="001D62AE" w:rsidTr="001D62AE">
        <w:trPr>
          <w:trHeight w:hRule="exact" w:val="806"/>
        </w:trPr>
        <w:tc>
          <w:tcPr>
            <w:tcW w:w="1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pStyle w:val="3"/>
              <w:shd w:val="clear" w:color="auto" w:fill="auto"/>
              <w:spacing w:before="0" w:line="274" w:lineRule="exact"/>
              <w:ind w:firstLine="0"/>
              <w:rPr>
                <w:sz w:val="22"/>
                <w:szCs w:val="22"/>
              </w:rPr>
            </w:pPr>
            <w:r w:rsidRPr="001D62AE">
              <w:rPr>
                <w:rStyle w:val="115pt"/>
                <w:b w:val="0"/>
                <w:sz w:val="22"/>
                <w:szCs w:val="22"/>
              </w:rPr>
              <w:t>Подземный водозабор, 31,1 м3/</w:t>
            </w:r>
            <w:proofErr w:type="spellStart"/>
            <w:r w:rsidRPr="001D62AE">
              <w:rPr>
                <w:rStyle w:val="115pt"/>
                <w:b w:val="0"/>
                <w:sz w:val="22"/>
                <w:szCs w:val="22"/>
              </w:rPr>
              <w:t>сут</w:t>
            </w:r>
            <w:proofErr w:type="spellEnd"/>
            <w:r w:rsidRPr="001D62AE">
              <w:rPr>
                <w:rStyle w:val="115pt"/>
                <w:b w:val="0"/>
                <w:sz w:val="22"/>
                <w:szCs w:val="22"/>
              </w:rPr>
              <w:t xml:space="preserve">, д. </w:t>
            </w:r>
            <w:proofErr w:type="spellStart"/>
            <w:r w:rsidRPr="001D62AE">
              <w:rPr>
                <w:rStyle w:val="115pt"/>
                <w:b w:val="0"/>
                <w:sz w:val="22"/>
                <w:szCs w:val="22"/>
              </w:rPr>
              <w:t>Апхайта</w:t>
            </w:r>
            <w:proofErr w:type="spellEnd"/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2AE" w:rsidRPr="00B9714F" w:rsidRDefault="001D62AE" w:rsidP="00B9714F">
            <w:pPr>
              <w:jc w:val="center"/>
              <w:rPr>
                <w:b/>
                <w:sz w:val="22"/>
                <w:szCs w:val="22"/>
              </w:rPr>
            </w:pPr>
            <w:r w:rsidRPr="00B9714F">
              <w:rPr>
                <w:rStyle w:val="115pt"/>
                <w:b w:val="0"/>
                <w:sz w:val="22"/>
                <w:szCs w:val="22"/>
              </w:rPr>
              <w:t>283</w:t>
            </w:r>
          </w:p>
        </w:tc>
      </w:tr>
      <w:tr w:rsidR="001D62AE" w:rsidRPr="001D62AE" w:rsidTr="001D62AE">
        <w:trPr>
          <w:trHeight w:hRule="exact" w:val="802"/>
        </w:trPr>
        <w:tc>
          <w:tcPr>
            <w:tcW w:w="15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pStyle w:val="3"/>
              <w:shd w:val="clear" w:color="auto" w:fill="auto"/>
              <w:spacing w:before="0" w:line="274" w:lineRule="exact"/>
              <w:ind w:firstLine="0"/>
              <w:rPr>
                <w:sz w:val="22"/>
                <w:szCs w:val="22"/>
              </w:rPr>
            </w:pPr>
            <w:r w:rsidRPr="001D62AE">
              <w:rPr>
                <w:rStyle w:val="115pt"/>
                <w:b w:val="0"/>
                <w:sz w:val="22"/>
                <w:szCs w:val="22"/>
              </w:rPr>
              <w:t>Водопроводные очистные сооружения п. Быково 27,5 м3/</w:t>
            </w:r>
            <w:proofErr w:type="spellStart"/>
            <w:r w:rsidRPr="001D62AE">
              <w:rPr>
                <w:rStyle w:val="115pt"/>
                <w:b w:val="0"/>
                <w:sz w:val="22"/>
                <w:szCs w:val="22"/>
              </w:rPr>
              <w:t>сут</w:t>
            </w:r>
            <w:proofErr w:type="spellEnd"/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2AE" w:rsidRPr="00B9714F" w:rsidRDefault="001D62AE" w:rsidP="00B9714F">
            <w:pPr>
              <w:jc w:val="center"/>
              <w:rPr>
                <w:b/>
                <w:sz w:val="22"/>
                <w:szCs w:val="22"/>
              </w:rPr>
            </w:pPr>
            <w:r w:rsidRPr="00B9714F">
              <w:rPr>
                <w:rStyle w:val="115pt"/>
                <w:b w:val="0"/>
                <w:sz w:val="22"/>
                <w:szCs w:val="22"/>
              </w:rPr>
              <w:t>1125</w:t>
            </w:r>
          </w:p>
        </w:tc>
      </w:tr>
      <w:tr w:rsidR="001D62AE" w:rsidRPr="001D62AE" w:rsidTr="001D62AE">
        <w:trPr>
          <w:trHeight w:hRule="exact" w:val="811"/>
        </w:trPr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  <w:r w:rsidRPr="001D62AE">
              <w:rPr>
                <w:rStyle w:val="115pt"/>
                <w:b w:val="0"/>
                <w:sz w:val="22"/>
                <w:szCs w:val="22"/>
              </w:rPr>
              <w:t>Летний водопровод в п. Ангарский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2AE" w:rsidRPr="001D62AE" w:rsidRDefault="001D62AE" w:rsidP="001D62AE">
            <w:pPr>
              <w:rPr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2AE" w:rsidRPr="00B9714F" w:rsidRDefault="001D62AE" w:rsidP="00B9714F">
            <w:pPr>
              <w:jc w:val="center"/>
              <w:rPr>
                <w:b/>
                <w:sz w:val="22"/>
                <w:szCs w:val="22"/>
              </w:rPr>
            </w:pPr>
            <w:r w:rsidRPr="00B9714F">
              <w:rPr>
                <w:rStyle w:val="115pt"/>
                <w:b w:val="0"/>
                <w:sz w:val="22"/>
                <w:szCs w:val="22"/>
              </w:rPr>
              <w:t>550</w:t>
            </w:r>
          </w:p>
        </w:tc>
      </w:tr>
    </w:tbl>
    <w:p w:rsidR="0035672B" w:rsidRDefault="0035672B" w:rsidP="0035672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35672B" w:rsidRDefault="0035672B" w:rsidP="0035672B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4"/>
          <w:szCs w:val="24"/>
          <w:lang w:eastAsia="en-US"/>
        </w:rPr>
      </w:pPr>
      <w:r>
        <w:rPr>
          <w:sz w:val="24"/>
          <w:szCs w:val="24"/>
        </w:rPr>
        <w:t>1.8.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="006A27B3">
        <w:rPr>
          <w:rFonts w:eastAsia="TimesNewRomanPSMT"/>
          <w:sz w:val="24"/>
          <w:szCs w:val="24"/>
          <w:lang w:eastAsia="en-US"/>
        </w:rPr>
        <w:t xml:space="preserve">Таблицу 5.3. «Плановое финансирование мероприятий, направленных на развитие централизованных систем водоотведения МО «Ангарский», </w:t>
      </w:r>
      <w:proofErr w:type="spellStart"/>
      <w:r w:rsidR="006A27B3">
        <w:rPr>
          <w:rFonts w:eastAsia="TimesNewRomanPSMT"/>
          <w:sz w:val="24"/>
          <w:szCs w:val="24"/>
          <w:lang w:eastAsia="en-US"/>
        </w:rPr>
        <w:t>тыс</w:t>
      </w:r>
      <w:proofErr w:type="gramStart"/>
      <w:r w:rsidR="006A27B3">
        <w:rPr>
          <w:rFonts w:eastAsia="TimesNewRomanPSMT"/>
          <w:sz w:val="24"/>
          <w:szCs w:val="24"/>
          <w:lang w:eastAsia="en-US"/>
        </w:rPr>
        <w:t>.р</w:t>
      </w:r>
      <w:proofErr w:type="gramEnd"/>
      <w:r w:rsidR="006A27B3">
        <w:rPr>
          <w:rFonts w:eastAsia="TimesNewRomanPSMT"/>
          <w:sz w:val="24"/>
          <w:szCs w:val="24"/>
          <w:lang w:eastAsia="en-US"/>
        </w:rPr>
        <w:t>уб</w:t>
      </w:r>
      <w:proofErr w:type="spellEnd"/>
      <w:r w:rsidR="006A27B3">
        <w:rPr>
          <w:rFonts w:eastAsia="TimesNewRomanPSMT"/>
          <w:sz w:val="24"/>
          <w:szCs w:val="24"/>
          <w:lang w:eastAsia="en-US"/>
        </w:rPr>
        <w:t>.» р</w:t>
      </w:r>
      <w:r>
        <w:rPr>
          <w:rFonts w:eastAsia="TimesNewRomanPSMT"/>
          <w:sz w:val="24"/>
          <w:szCs w:val="24"/>
          <w:lang w:eastAsia="en-US"/>
        </w:rPr>
        <w:t>аздел</w:t>
      </w:r>
      <w:r w:rsidR="006A27B3">
        <w:rPr>
          <w:rFonts w:eastAsia="TimesNewRomanPSMT"/>
          <w:sz w:val="24"/>
          <w:szCs w:val="24"/>
          <w:lang w:eastAsia="en-US"/>
        </w:rPr>
        <w:t>а</w:t>
      </w:r>
      <w:r>
        <w:rPr>
          <w:rFonts w:eastAsia="TimesNewRomanPSMT"/>
          <w:sz w:val="24"/>
          <w:szCs w:val="24"/>
          <w:lang w:eastAsia="en-US"/>
        </w:rPr>
        <w:t xml:space="preserve"> 5 «Анализ фактических и плановых расходов на финансирование инвест</w:t>
      </w:r>
      <w:r w:rsidR="006A27B3">
        <w:rPr>
          <w:rFonts w:eastAsia="TimesNewRomanPSMT"/>
          <w:sz w:val="24"/>
          <w:szCs w:val="24"/>
          <w:lang w:eastAsia="en-US"/>
        </w:rPr>
        <w:t>иционных проектов»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="006A27B3">
        <w:rPr>
          <w:rFonts w:eastAsia="TimesNewRomanPSMT"/>
          <w:sz w:val="24"/>
          <w:szCs w:val="24"/>
          <w:lang w:eastAsia="en-US"/>
        </w:rPr>
        <w:t xml:space="preserve">изложить </w:t>
      </w:r>
      <w:r>
        <w:rPr>
          <w:rFonts w:eastAsia="TimesNewRomanPSMT"/>
          <w:sz w:val="24"/>
          <w:szCs w:val="24"/>
          <w:lang w:eastAsia="en-US"/>
        </w:rPr>
        <w:t xml:space="preserve"> следующей редакции:</w:t>
      </w:r>
    </w:p>
    <w:p w:rsidR="0035672B" w:rsidRDefault="0035672B" w:rsidP="0035672B">
      <w:pPr>
        <w:autoSpaceDE w:val="0"/>
        <w:autoSpaceDN w:val="0"/>
        <w:adjustRightInd w:val="0"/>
        <w:jc w:val="both"/>
        <w:rPr>
          <w:rFonts w:eastAsia="TimesNewRomanPSMT"/>
          <w:sz w:val="24"/>
          <w:szCs w:val="24"/>
          <w:lang w:eastAsia="en-US"/>
        </w:rPr>
      </w:pPr>
    </w:p>
    <w:p w:rsidR="0035672B" w:rsidRDefault="0035672B" w:rsidP="0035672B">
      <w:pPr>
        <w:jc w:val="center"/>
        <w:rPr>
          <w:rFonts w:eastAsia="TimesNewRomanPSMT"/>
          <w:sz w:val="24"/>
          <w:szCs w:val="24"/>
          <w:lang w:eastAsia="en-US"/>
        </w:rPr>
      </w:pPr>
      <w:r>
        <w:rPr>
          <w:rFonts w:eastAsia="TimesNewRomanPSMT"/>
          <w:sz w:val="24"/>
          <w:szCs w:val="24"/>
          <w:lang w:eastAsia="en-US"/>
        </w:rPr>
        <w:t xml:space="preserve">«Таблица 5.3. «Плановое финансирование мероприятий, направленных на развитие централизованных систем водоотведения МО «Ангарский», </w:t>
      </w:r>
      <w:proofErr w:type="spellStart"/>
      <w:r>
        <w:rPr>
          <w:rFonts w:eastAsia="TimesNewRomanPSMT"/>
          <w:sz w:val="24"/>
          <w:szCs w:val="24"/>
          <w:lang w:eastAsia="en-US"/>
        </w:rPr>
        <w:t>тыс</w:t>
      </w:r>
      <w:proofErr w:type="gramStart"/>
      <w:r>
        <w:rPr>
          <w:rFonts w:eastAsia="TimesNewRomanPSMT"/>
          <w:sz w:val="24"/>
          <w:szCs w:val="24"/>
          <w:lang w:eastAsia="en-US"/>
        </w:rPr>
        <w:t>.р</w:t>
      </w:r>
      <w:proofErr w:type="gramEnd"/>
      <w:r>
        <w:rPr>
          <w:rFonts w:eastAsia="TimesNewRomanPSMT"/>
          <w:sz w:val="24"/>
          <w:szCs w:val="24"/>
          <w:lang w:eastAsia="en-US"/>
        </w:rPr>
        <w:t>уб</w:t>
      </w:r>
      <w:proofErr w:type="spellEnd"/>
      <w:r>
        <w:rPr>
          <w:rFonts w:eastAsia="TimesNewRomanPSMT"/>
          <w:sz w:val="24"/>
          <w:szCs w:val="24"/>
          <w:lang w:eastAsia="en-US"/>
        </w:rPr>
        <w:t>.»</w:t>
      </w:r>
    </w:p>
    <w:p w:rsidR="0035672B" w:rsidRDefault="0035672B" w:rsidP="0035672B">
      <w:pPr>
        <w:jc w:val="center"/>
        <w:rPr>
          <w:rFonts w:eastAsia="TimesNewRomanPSMT"/>
          <w:sz w:val="24"/>
          <w:szCs w:val="24"/>
          <w:lang w:eastAsia="en-US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8"/>
        <w:gridCol w:w="636"/>
        <w:gridCol w:w="634"/>
        <w:gridCol w:w="793"/>
        <w:gridCol w:w="799"/>
        <w:gridCol w:w="630"/>
        <w:gridCol w:w="793"/>
        <w:gridCol w:w="759"/>
        <w:gridCol w:w="1363"/>
      </w:tblGrid>
      <w:tr w:rsidR="0035672B" w:rsidRPr="0035672B" w:rsidTr="00EE52C0">
        <w:trPr>
          <w:trHeight w:hRule="exact" w:val="331"/>
        </w:trPr>
        <w:tc>
          <w:tcPr>
            <w:tcW w:w="158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672B" w:rsidRPr="0035672B" w:rsidRDefault="0035672B" w:rsidP="0035672B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  <w:r w:rsidRPr="0035672B">
              <w:rPr>
                <w:rStyle w:val="115pt"/>
                <w:b w:val="0"/>
                <w:sz w:val="22"/>
                <w:szCs w:val="22"/>
              </w:rPr>
              <w:t>Мероприятие</w:t>
            </w:r>
          </w:p>
        </w:tc>
        <w:tc>
          <w:tcPr>
            <w:tcW w:w="2690" w:type="pct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672B" w:rsidRPr="0035672B" w:rsidRDefault="0035672B" w:rsidP="0035672B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  <w:r w:rsidRPr="0035672B">
              <w:rPr>
                <w:rStyle w:val="115pt"/>
                <w:b w:val="0"/>
                <w:sz w:val="22"/>
                <w:szCs w:val="22"/>
              </w:rPr>
              <w:t xml:space="preserve">2016-2022 </w:t>
            </w:r>
            <w:proofErr w:type="spellStart"/>
            <w:proofErr w:type="gramStart"/>
            <w:r w:rsidRPr="0035672B">
              <w:rPr>
                <w:rStyle w:val="115pt"/>
                <w:b w:val="0"/>
                <w:sz w:val="22"/>
                <w:szCs w:val="22"/>
              </w:rPr>
              <w:t>гг</w:t>
            </w:r>
            <w:proofErr w:type="spellEnd"/>
            <w:proofErr w:type="gramEnd"/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672B" w:rsidRPr="0035672B" w:rsidRDefault="0035672B" w:rsidP="0035672B">
            <w:pPr>
              <w:pStyle w:val="3"/>
              <w:shd w:val="clear" w:color="auto" w:fill="auto"/>
              <w:spacing w:before="0" w:line="278" w:lineRule="exact"/>
              <w:ind w:firstLine="0"/>
              <w:rPr>
                <w:sz w:val="22"/>
                <w:szCs w:val="22"/>
              </w:rPr>
            </w:pPr>
            <w:r w:rsidRPr="0035672B">
              <w:rPr>
                <w:rStyle w:val="115pt"/>
                <w:b w:val="0"/>
                <w:sz w:val="22"/>
                <w:szCs w:val="22"/>
              </w:rPr>
              <w:t>Расчетный срок, 2032</w:t>
            </w:r>
          </w:p>
        </w:tc>
      </w:tr>
      <w:tr w:rsidR="0035672B" w:rsidRPr="0035672B" w:rsidTr="00EE52C0">
        <w:trPr>
          <w:trHeight w:hRule="exact" w:val="384"/>
        </w:trPr>
        <w:tc>
          <w:tcPr>
            <w:tcW w:w="1583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35672B" w:rsidRPr="0035672B" w:rsidRDefault="0035672B" w:rsidP="0035672B">
            <w:pPr>
              <w:rPr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672B" w:rsidRPr="0035672B" w:rsidRDefault="0035672B" w:rsidP="0035672B">
            <w:pPr>
              <w:pStyle w:val="3"/>
              <w:shd w:val="clear" w:color="auto" w:fill="auto"/>
              <w:spacing w:before="0" w:line="230" w:lineRule="exact"/>
              <w:ind w:left="120" w:firstLine="0"/>
              <w:jc w:val="left"/>
              <w:rPr>
                <w:sz w:val="22"/>
                <w:szCs w:val="22"/>
              </w:rPr>
            </w:pPr>
            <w:r w:rsidRPr="0035672B">
              <w:rPr>
                <w:rStyle w:val="115pt"/>
                <w:b w:val="0"/>
                <w:sz w:val="22"/>
                <w:szCs w:val="22"/>
              </w:rPr>
              <w:t>2016 г.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672B" w:rsidRPr="0035672B" w:rsidRDefault="0035672B" w:rsidP="0035672B">
            <w:pPr>
              <w:pStyle w:val="3"/>
              <w:shd w:val="clear" w:color="auto" w:fill="auto"/>
              <w:spacing w:before="0" w:line="230" w:lineRule="exact"/>
              <w:ind w:left="120" w:firstLine="0"/>
              <w:jc w:val="left"/>
              <w:rPr>
                <w:sz w:val="22"/>
                <w:szCs w:val="22"/>
              </w:rPr>
            </w:pPr>
            <w:r w:rsidRPr="0035672B">
              <w:rPr>
                <w:rStyle w:val="115pt"/>
                <w:b w:val="0"/>
                <w:sz w:val="22"/>
                <w:szCs w:val="22"/>
              </w:rPr>
              <w:t>2017 г.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672B" w:rsidRPr="0035672B" w:rsidRDefault="0035672B" w:rsidP="0035672B">
            <w:pPr>
              <w:pStyle w:val="3"/>
              <w:shd w:val="clear" w:color="auto" w:fill="auto"/>
              <w:spacing w:before="0" w:line="230" w:lineRule="exact"/>
              <w:ind w:left="120" w:firstLine="0"/>
              <w:jc w:val="left"/>
              <w:rPr>
                <w:sz w:val="22"/>
                <w:szCs w:val="22"/>
              </w:rPr>
            </w:pPr>
            <w:r w:rsidRPr="0035672B">
              <w:rPr>
                <w:rStyle w:val="115pt"/>
                <w:b w:val="0"/>
                <w:sz w:val="22"/>
                <w:szCs w:val="22"/>
              </w:rPr>
              <w:t>2018 г.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672B" w:rsidRPr="0035672B" w:rsidRDefault="0035672B" w:rsidP="0035672B">
            <w:pPr>
              <w:pStyle w:val="3"/>
              <w:shd w:val="clear" w:color="auto" w:fill="auto"/>
              <w:spacing w:before="0" w:line="230" w:lineRule="exact"/>
              <w:ind w:left="120" w:firstLine="0"/>
              <w:jc w:val="left"/>
              <w:rPr>
                <w:sz w:val="22"/>
                <w:szCs w:val="22"/>
              </w:rPr>
            </w:pPr>
            <w:r w:rsidRPr="0035672B">
              <w:rPr>
                <w:rStyle w:val="115pt"/>
                <w:b w:val="0"/>
                <w:sz w:val="22"/>
                <w:szCs w:val="22"/>
              </w:rPr>
              <w:t>2019 г.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672B" w:rsidRPr="0035672B" w:rsidRDefault="0035672B" w:rsidP="0035672B">
            <w:pPr>
              <w:pStyle w:val="3"/>
              <w:shd w:val="clear" w:color="auto" w:fill="auto"/>
              <w:spacing w:before="0" w:line="230" w:lineRule="exact"/>
              <w:ind w:left="120" w:firstLine="0"/>
              <w:jc w:val="left"/>
              <w:rPr>
                <w:sz w:val="22"/>
                <w:szCs w:val="22"/>
              </w:rPr>
            </w:pPr>
            <w:r w:rsidRPr="0035672B">
              <w:rPr>
                <w:rStyle w:val="115pt"/>
                <w:b w:val="0"/>
                <w:sz w:val="22"/>
                <w:szCs w:val="22"/>
              </w:rPr>
              <w:t>2020 г.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672B" w:rsidRPr="0035672B" w:rsidRDefault="0035672B" w:rsidP="0035672B">
            <w:pPr>
              <w:pStyle w:val="3"/>
              <w:shd w:val="clear" w:color="auto" w:fill="auto"/>
              <w:spacing w:before="0" w:line="230" w:lineRule="exact"/>
              <w:ind w:left="120" w:firstLine="0"/>
              <w:jc w:val="left"/>
              <w:rPr>
                <w:sz w:val="22"/>
                <w:szCs w:val="22"/>
              </w:rPr>
            </w:pPr>
            <w:r w:rsidRPr="0035672B">
              <w:rPr>
                <w:rStyle w:val="115pt"/>
                <w:b w:val="0"/>
                <w:sz w:val="22"/>
                <w:szCs w:val="22"/>
              </w:rPr>
              <w:t>2021 г.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672B" w:rsidRPr="0035672B" w:rsidRDefault="0035672B" w:rsidP="0035672B">
            <w:pPr>
              <w:pStyle w:val="3"/>
              <w:shd w:val="clear" w:color="auto" w:fill="auto"/>
              <w:spacing w:before="0" w:line="230" w:lineRule="exact"/>
              <w:ind w:left="120" w:firstLine="0"/>
              <w:jc w:val="left"/>
              <w:rPr>
                <w:sz w:val="22"/>
                <w:szCs w:val="22"/>
              </w:rPr>
            </w:pPr>
            <w:r w:rsidRPr="0035672B">
              <w:rPr>
                <w:rStyle w:val="115pt"/>
                <w:b w:val="0"/>
                <w:sz w:val="22"/>
                <w:szCs w:val="22"/>
              </w:rPr>
              <w:t>2022 г.</w:t>
            </w:r>
          </w:p>
        </w:tc>
        <w:tc>
          <w:tcPr>
            <w:tcW w:w="7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672B" w:rsidRPr="0035672B" w:rsidRDefault="0035672B" w:rsidP="0035672B">
            <w:pPr>
              <w:rPr>
                <w:sz w:val="22"/>
                <w:szCs w:val="22"/>
              </w:rPr>
            </w:pPr>
          </w:p>
        </w:tc>
      </w:tr>
      <w:tr w:rsidR="0035672B" w:rsidRPr="0035672B" w:rsidTr="00EE52C0">
        <w:trPr>
          <w:trHeight w:hRule="exact" w:val="811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672B" w:rsidRPr="0035672B" w:rsidRDefault="0035672B" w:rsidP="0035672B">
            <w:pPr>
              <w:pStyle w:val="3"/>
              <w:shd w:val="clear" w:color="auto" w:fill="auto"/>
              <w:spacing w:before="0" w:line="278" w:lineRule="exact"/>
              <w:ind w:firstLine="0"/>
              <w:rPr>
                <w:sz w:val="22"/>
                <w:szCs w:val="22"/>
              </w:rPr>
            </w:pPr>
            <w:r w:rsidRPr="0035672B">
              <w:rPr>
                <w:rStyle w:val="115pt"/>
                <w:b w:val="0"/>
                <w:sz w:val="22"/>
                <w:szCs w:val="22"/>
              </w:rPr>
              <w:t>Сооружение герметичных выгребов с организацией вывоза стоков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672B" w:rsidRPr="0035672B" w:rsidRDefault="0035672B" w:rsidP="0035672B">
            <w:pPr>
              <w:rPr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672B" w:rsidRPr="0035672B" w:rsidRDefault="0035672B" w:rsidP="0035672B">
            <w:pPr>
              <w:rPr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672B" w:rsidRPr="0035672B" w:rsidRDefault="0035672B" w:rsidP="0035672B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672B" w:rsidRPr="0035672B" w:rsidRDefault="0035672B" w:rsidP="0035672B">
            <w:pPr>
              <w:rPr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672B" w:rsidRPr="0035672B" w:rsidRDefault="0035672B" w:rsidP="0035672B">
            <w:pPr>
              <w:rPr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672B" w:rsidRPr="0035672B" w:rsidRDefault="0035672B" w:rsidP="0035672B">
            <w:pPr>
              <w:rPr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672B" w:rsidRPr="0035672B" w:rsidRDefault="0035672B" w:rsidP="0035672B">
            <w:pPr>
              <w:rPr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2B" w:rsidRPr="0035672B" w:rsidRDefault="0035672B" w:rsidP="0035672B">
            <w:pPr>
              <w:rPr>
                <w:sz w:val="22"/>
                <w:szCs w:val="22"/>
              </w:rPr>
            </w:pPr>
            <w:r w:rsidRPr="0035672B">
              <w:rPr>
                <w:rStyle w:val="115pt"/>
                <w:b w:val="0"/>
                <w:sz w:val="22"/>
                <w:szCs w:val="22"/>
              </w:rPr>
              <w:t>500</w:t>
            </w:r>
          </w:p>
        </w:tc>
      </w:tr>
    </w:tbl>
    <w:p w:rsidR="00EE52C0" w:rsidRDefault="00EE52C0" w:rsidP="00EE52C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E52C0" w:rsidRDefault="00EE52C0" w:rsidP="00B41D6A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4"/>
          <w:szCs w:val="24"/>
          <w:lang w:eastAsia="en-US"/>
        </w:rPr>
      </w:pPr>
      <w:r>
        <w:rPr>
          <w:sz w:val="24"/>
          <w:szCs w:val="24"/>
        </w:rPr>
        <w:t>1.9.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="006A27B3">
        <w:rPr>
          <w:rFonts w:eastAsia="TimesNewRomanPSMT"/>
          <w:sz w:val="24"/>
          <w:szCs w:val="24"/>
          <w:lang w:eastAsia="en-US"/>
        </w:rPr>
        <w:t xml:space="preserve">Таблицу 5.4. «Плановое финансирование мероприятий, направленных на развитие централизованных систем электроснабжения МО «Ангарский», </w:t>
      </w:r>
      <w:proofErr w:type="spellStart"/>
      <w:r w:rsidR="006A27B3">
        <w:rPr>
          <w:rFonts w:eastAsia="TimesNewRomanPSMT"/>
          <w:sz w:val="24"/>
          <w:szCs w:val="24"/>
          <w:lang w:eastAsia="en-US"/>
        </w:rPr>
        <w:t>тыс</w:t>
      </w:r>
      <w:proofErr w:type="gramStart"/>
      <w:r w:rsidR="006A27B3">
        <w:rPr>
          <w:rFonts w:eastAsia="TimesNewRomanPSMT"/>
          <w:sz w:val="24"/>
          <w:szCs w:val="24"/>
          <w:lang w:eastAsia="en-US"/>
        </w:rPr>
        <w:t>.р</w:t>
      </w:r>
      <w:proofErr w:type="gramEnd"/>
      <w:r w:rsidR="006A27B3">
        <w:rPr>
          <w:rFonts w:eastAsia="TimesNewRomanPSMT"/>
          <w:sz w:val="24"/>
          <w:szCs w:val="24"/>
          <w:lang w:eastAsia="en-US"/>
        </w:rPr>
        <w:t>уб</w:t>
      </w:r>
      <w:proofErr w:type="spellEnd"/>
      <w:r w:rsidR="006A27B3">
        <w:rPr>
          <w:rFonts w:eastAsia="TimesNewRomanPSMT"/>
          <w:sz w:val="24"/>
          <w:szCs w:val="24"/>
          <w:lang w:eastAsia="en-US"/>
        </w:rPr>
        <w:t>.» р</w:t>
      </w:r>
      <w:r>
        <w:rPr>
          <w:rFonts w:eastAsia="TimesNewRomanPSMT"/>
          <w:sz w:val="24"/>
          <w:szCs w:val="24"/>
          <w:lang w:eastAsia="en-US"/>
        </w:rPr>
        <w:t>аздел</w:t>
      </w:r>
      <w:r w:rsidR="006A27B3">
        <w:rPr>
          <w:rFonts w:eastAsia="TimesNewRomanPSMT"/>
          <w:sz w:val="24"/>
          <w:szCs w:val="24"/>
          <w:lang w:eastAsia="en-US"/>
        </w:rPr>
        <w:t>а</w:t>
      </w:r>
      <w:r>
        <w:rPr>
          <w:rFonts w:eastAsia="TimesNewRomanPSMT"/>
          <w:sz w:val="24"/>
          <w:szCs w:val="24"/>
          <w:lang w:eastAsia="en-US"/>
        </w:rPr>
        <w:t xml:space="preserve"> 5 «Анализ фактических и плановых расходов на финансирование инвест</w:t>
      </w:r>
      <w:r w:rsidR="006A27B3">
        <w:rPr>
          <w:rFonts w:eastAsia="TimesNewRomanPSMT"/>
          <w:sz w:val="24"/>
          <w:szCs w:val="24"/>
          <w:lang w:eastAsia="en-US"/>
        </w:rPr>
        <w:t>иционных проектов»</w:t>
      </w:r>
      <w:r>
        <w:rPr>
          <w:rFonts w:eastAsia="TimesNewRomanPSMT"/>
          <w:sz w:val="24"/>
          <w:szCs w:val="24"/>
          <w:lang w:eastAsia="en-US"/>
        </w:rPr>
        <w:t xml:space="preserve"> изложить в следующей редакции:</w:t>
      </w:r>
    </w:p>
    <w:p w:rsidR="00EE52C0" w:rsidRDefault="00EE52C0" w:rsidP="00EE52C0">
      <w:pPr>
        <w:jc w:val="center"/>
        <w:rPr>
          <w:rFonts w:eastAsia="TimesNewRomanPSMT"/>
          <w:sz w:val="24"/>
          <w:szCs w:val="24"/>
          <w:lang w:eastAsia="en-US"/>
        </w:rPr>
      </w:pPr>
      <w:r>
        <w:rPr>
          <w:rFonts w:eastAsia="TimesNewRomanPSMT"/>
          <w:sz w:val="24"/>
          <w:szCs w:val="24"/>
          <w:lang w:eastAsia="en-US"/>
        </w:rPr>
        <w:t xml:space="preserve">«Таблица 5.4. «Плановое финансирование мероприятий, направленных на развитие централизованных систем электроснабжения МО «Ангарский», </w:t>
      </w:r>
      <w:proofErr w:type="spellStart"/>
      <w:r>
        <w:rPr>
          <w:rFonts w:eastAsia="TimesNewRomanPSMT"/>
          <w:sz w:val="24"/>
          <w:szCs w:val="24"/>
          <w:lang w:eastAsia="en-US"/>
        </w:rPr>
        <w:t>тыс</w:t>
      </w:r>
      <w:proofErr w:type="gramStart"/>
      <w:r>
        <w:rPr>
          <w:rFonts w:eastAsia="TimesNewRomanPSMT"/>
          <w:sz w:val="24"/>
          <w:szCs w:val="24"/>
          <w:lang w:eastAsia="en-US"/>
        </w:rPr>
        <w:t>.р</w:t>
      </w:r>
      <w:proofErr w:type="gramEnd"/>
      <w:r>
        <w:rPr>
          <w:rFonts w:eastAsia="TimesNewRomanPSMT"/>
          <w:sz w:val="24"/>
          <w:szCs w:val="24"/>
          <w:lang w:eastAsia="en-US"/>
        </w:rPr>
        <w:t>уб</w:t>
      </w:r>
      <w:proofErr w:type="spellEnd"/>
      <w:r>
        <w:rPr>
          <w:rFonts w:eastAsia="TimesNewRomanPSMT"/>
          <w:sz w:val="24"/>
          <w:szCs w:val="24"/>
          <w:lang w:eastAsia="en-US"/>
        </w:rPr>
        <w:t>.»</w:t>
      </w:r>
    </w:p>
    <w:p w:rsidR="00D76E70" w:rsidRDefault="00D76E70">
      <w:pPr>
        <w:rPr>
          <w:sz w:val="22"/>
          <w:szCs w:val="22"/>
        </w:rPr>
      </w:pPr>
    </w:p>
    <w:tbl>
      <w:tblPr>
        <w:tblW w:w="5001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2"/>
        <w:gridCol w:w="600"/>
        <w:gridCol w:w="69"/>
        <w:gridCol w:w="617"/>
        <w:gridCol w:w="685"/>
        <w:gridCol w:w="685"/>
        <w:gridCol w:w="780"/>
        <w:gridCol w:w="600"/>
        <w:gridCol w:w="602"/>
        <w:gridCol w:w="1587"/>
      </w:tblGrid>
      <w:tr w:rsidR="00900246" w:rsidRPr="00F25056" w:rsidTr="00900246">
        <w:trPr>
          <w:trHeight w:hRule="exact" w:val="331"/>
        </w:trPr>
        <w:tc>
          <w:tcPr>
            <w:tcW w:w="168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Мероприятие</w:t>
            </w:r>
          </w:p>
        </w:tc>
        <w:tc>
          <w:tcPr>
            <w:tcW w:w="2473" w:type="pct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 xml:space="preserve">Первая очередь, 2016-2022 </w:t>
            </w:r>
            <w:proofErr w:type="spellStart"/>
            <w:proofErr w:type="gramStart"/>
            <w:r w:rsidRPr="00F25056">
              <w:rPr>
                <w:rStyle w:val="115pt"/>
                <w:b w:val="0"/>
                <w:sz w:val="22"/>
                <w:szCs w:val="22"/>
              </w:rPr>
              <w:t>гг</w:t>
            </w:r>
            <w:proofErr w:type="spellEnd"/>
            <w:proofErr w:type="gramEnd"/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78" w:lineRule="exact"/>
              <w:ind w:left="420" w:firstLine="0"/>
              <w:jc w:val="left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Расчетный срок, 2032</w:t>
            </w:r>
          </w:p>
        </w:tc>
      </w:tr>
      <w:tr w:rsidR="004F3112" w:rsidRPr="00F25056" w:rsidTr="00CC5245">
        <w:trPr>
          <w:trHeight w:hRule="exact" w:val="526"/>
        </w:trPr>
        <w:tc>
          <w:tcPr>
            <w:tcW w:w="1681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30" w:lineRule="exact"/>
              <w:ind w:left="120" w:firstLine="0"/>
              <w:jc w:val="left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2016 г.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30" w:lineRule="exact"/>
              <w:ind w:left="120" w:firstLine="0"/>
              <w:jc w:val="left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2017 г.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30" w:lineRule="exact"/>
              <w:ind w:left="120" w:firstLine="0"/>
              <w:jc w:val="left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2018 г.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30" w:lineRule="exact"/>
              <w:ind w:left="120" w:firstLine="0"/>
              <w:jc w:val="left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2019 г.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30" w:lineRule="exact"/>
              <w:ind w:left="120" w:firstLine="0"/>
              <w:jc w:val="left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2020 г.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30" w:lineRule="exact"/>
              <w:ind w:left="120" w:firstLine="0"/>
              <w:jc w:val="left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2021 г.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30" w:lineRule="exact"/>
              <w:ind w:left="120" w:firstLine="0"/>
              <w:jc w:val="left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2022 г.</w:t>
            </w: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</w:tr>
      <w:tr w:rsidR="004F3112" w:rsidRPr="00F25056" w:rsidTr="00900246">
        <w:trPr>
          <w:trHeight w:hRule="exact" w:val="802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74" w:lineRule="exact"/>
              <w:ind w:firstLine="0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Строительство ПС "Ангарская" с установкой трансформаторов мощностью 2х1МВА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30" w:lineRule="exact"/>
              <w:ind w:left="30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52C0" w:rsidRPr="00F25056" w:rsidRDefault="00900246" w:rsidP="00EE52C0">
            <w:pPr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1712</w:t>
            </w:r>
          </w:p>
        </w:tc>
      </w:tr>
      <w:tr w:rsidR="004F3112" w:rsidRPr="00F25056" w:rsidTr="00900246">
        <w:trPr>
          <w:trHeight w:hRule="exact" w:val="330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п. Ангарский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</w:tr>
      <w:tr w:rsidR="004F3112" w:rsidRPr="00F25056" w:rsidTr="00900246">
        <w:trPr>
          <w:trHeight w:hRule="exact" w:val="806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Строительство ТП(1х63кВА) около проектируемого магазина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30" w:lineRule="exact"/>
              <w:ind w:right="300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52C0" w:rsidRPr="00F25056" w:rsidRDefault="00900246" w:rsidP="00EE52C0">
            <w:pPr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172</w:t>
            </w:r>
          </w:p>
        </w:tc>
      </w:tr>
      <w:tr w:rsidR="004F3112" w:rsidRPr="00F25056" w:rsidTr="00900246">
        <w:trPr>
          <w:trHeight w:hRule="exact" w:val="787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Строительство ТП(1х100кВА), около проектируемой школы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30" w:lineRule="exact"/>
              <w:ind w:left="30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52C0" w:rsidRPr="00F25056" w:rsidRDefault="00900246" w:rsidP="00EE52C0">
            <w:pPr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200</w:t>
            </w:r>
          </w:p>
        </w:tc>
      </w:tr>
      <w:tr w:rsidR="004F3112" w:rsidRPr="00F25056" w:rsidTr="00900246">
        <w:trPr>
          <w:trHeight w:hRule="exact" w:val="806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78" w:lineRule="exact"/>
              <w:ind w:firstLine="0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lastRenderedPageBreak/>
              <w:t>Строительство ТП(1х250кВА), на территории проектируемой турбазы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30" w:lineRule="exact"/>
              <w:ind w:left="32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52C0" w:rsidRPr="00F25056" w:rsidRDefault="00900246" w:rsidP="00EE52C0">
            <w:pPr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326</w:t>
            </w:r>
          </w:p>
        </w:tc>
      </w:tr>
      <w:tr w:rsidR="004F3112" w:rsidRPr="00F25056" w:rsidTr="00900246">
        <w:trPr>
          <w:trHeight w:hRule="exact" w:val="792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after="120" w:line="230" w:lineRule="exact"/>
              <w:ind w:firstLine="0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 xml:space="preserve">Строительство двух ТП(1х400кВА) возле </w:t>
            </w:r>
            <w:proofErr w:type="gramStart"/>
            <w:r w:rsidRPr="00F25056">
              <w:rPr>
                <w:rStyle w:val="115pt"/>
                <w:b w:val="0"/>
                <w:sz w:val="22"/>
                <w:szCs w:val="22"/>
              </w:rPr>
              <w:t>проектируемого</w:t>
            </w:r>
            <w:proofErr w:type="gramEnd"/>
          </w:p>
          <w:p w:rsidR="00EE52C0" w:rsidRPr="00F25056" w:rsidRDefault="00EE52C0" w:rsidP="00EE52C0">
            <w:pPr>
              <w:pStyle w:val="3"/>
              <w:shd w:val="clear" w:color="auto" w:fill="auto"/>
              <w:spacing w:before="120" w:line="230" w:lineRule="exact"/>
              <w:ind w:firstLine="0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жилья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30" w:lineRule="exact"/>
              <w:ind w:left="30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388</w:t>
            </w:r>
          </w:p>
        </w:tc>
      </w:tr>
      <w:tr w:rsidR="004F3112" w:rsidRPr="00F25056" w:rsidTr="00900246">
        <w:trPr>
          <w:trHeight w:hRule="exact" w:val="454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  <w:proofErr w:type="spellStart"/>
            <w:r w:rsidRPr="00F25056">
              <w:rPr>
                <w:rStyle w:val="115pt"/>
                <w:b w:val="0"/>
                <w:sz w:val="22"/>
                <w:szCs w:val="22"/>
              </w:rPr>
              <w:t>д</w:t>
            </w:r>
            <w:proofErr w:type="gramStart"/>
            <w:r w:rsidRPr="00F25056">
              <w:rPr>
                <w:rStyle w:val="115pt"/>
                <w:b w:val="0"/>
                <w:sz w:val="22"/>
                <w:szCs w:val="22"/>
              </w:rPr>
              <w:t>.А</w:t>
            </w:r>
            <w:proofErr w:type="gramEnd"/>
            <w:r w:rsidRPr="00F25056">
              <w:rPr>
                <w:rStyle w:val="115pt"/>
                <w:b w:val="0"/>
                <w:sz w:val="22"/>
                <w:szCs w:val="22"/>
              </w:rPr>
              <w:t>пхайта</w:t>
            </w:r>
            <w:proofErr w:type="spellEnd"/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</w:tr>
      <w:tr w:rsidR="004F3112" w:rsidRPr="00F25056" w:rsidTr="00900246">
        <w:trPr>
          <w:trHeight w:hRule="exact" w:val="792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Строительство ТП (1х250кВА) около проектируемого жилья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30" w:lineRule="exact"/>
              <w:ind w:left="32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52C0" w:rsidRPr="00F25056" w:rsidRDefault="00900246" w:rsidP="00EE52C0">
            <w:pPr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326</w:t>
            </w:r>
          </w:p>
        </w:tc>
      </w:tr>
      <w:tr w:rsidR="004F3112" w:rsidRPr="00F25056" w:rsidTr="00900246">
        <w:trPr>
          <w:trHeight w:hRule="exact" w:val="1128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83" w:lineRule="exact"/>
              <w:ind w:firstLine="0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Строительство ТП (1х160кВА) около проектируемого детского сада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rPr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52C0" w:rsidRPr="00F25056" w:rsidRDefault="00EE52C0" w:rsidP="00EE52C0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262</w:t>
            </w:r>
          </w:p>
        </w:tc>
      </w:tr>
      <w:tr w:rsidR="00900246" w:rsidRPr="00F25056" w:rsidTr="00900246">
        <w:trPr>
          <w:trHeight w:hRule="exact" w:val="422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  <w:proofErr w:type="spellStart"/>
            <w:r w:rsidRPr="00F25056">
              <w:rPr>
                <w:rStyle w:val="115pt"/>
                <w:b w:val="0"/>
                <w:sz w:val="22"/>
                <w:szCs w:val="22"/>
              </w:rPr>
              <w:t>п</w:t>
            </w:r>
            <w:proofErr w:type="gramStart"/>
            <w:r w:rsidRPr="00F25056">
              <w:rPr>
                <w:rStyle w:val="115pt"/>
                <w:b w:val="0"/>
                <w:sz w:val="22"/>
                <w:szCs w:val="22"/>
              </w:rPr>
              <w:t>.Б</w:t>
            </w:r>
            <w:proofErr w:type="gramEnd"/>
            <w:r w:rsidRPr="00F25056">
              <w:rPr>
                <w:rStyle w:val="115pt"/>
                <w:b w:val="0"/>
                <w:sz w:val="22"/>
                <w:szCs w:val="22"/>
              </w:rPr>
              <w:t>ыково</w:t>
            </w:r>
            <w:proofErr w:type="spell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rPr>
                <w:sz w:val="22"/>
                <w:szCs w:val="22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rPr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rPr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rPr>
                <w:sz w:val="22"/>
                <w:szCs w:val="22"/>
              </w:rPr>
            </w:pPr>
          </w:p>
        </w:tc>
      </w:tr>
      <w:tr w:rsidR="00900246" w:rsidRPr="00F25056" w:rsidTr="00900246">
        <w:trPr>
          <w:trHeight w:hRule="exact" w:val="914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pStyle w:val="3"/>
              <w:shd w:val="clear" w:color="auto" w:fill="auto"/>
              <w:spacing w:before="0" w:line="283" w:lineRule="exact"/>
              <w:ind w:left="260" w:firstLine="0"/>
              <w:jc w:val="left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Строительство трёх ТП (1х160кВА) около проектируемого клуба, около проектируемого жилья и около детского сада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rPr>
                <w:sz w:val="22"/>
                <w:szCs w:val="22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pStyle w:val="3"/>
              <w:shd w:val="clear" w:color="auto" w:fill="auto"/>
              <w:spacing w:before="0" w:line="230" w:lineRule="exact"/>
              <w:ind w:left="32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rPr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rPr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112" w:rsidRPr="00F25056" w:rsidRDefault="00900246" w:rsidP="004F3112">
            <w:pPr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786</w:t>
            </w:r>
          </w:p>
        </w:tc>
      </w:tr>
      <w:tr w:rsidR="00900246" w:rsidRPr="00F25056" w:rsidTr="00900246">
        <w:trPr>
          <w:trHeight w:hRule="exact" w:val="797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Строительство ТП(1х160кВА), возле проектируемого жилья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rPr>
                <w:sz w:val="22"/>
                <w:szCs w:val="22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rPr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rPr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rPr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3112" w:rsidRPr="00F25056" w:rsidRDefault="004F3112" w:rsidP="004F3112">
            <w:pPr>
              <w:pStyle w:val="3"/>
              <w:shd w:val="clear" w:color="auto" w:fill="auto"/>
              <w:spacing w:before="0" w:line="230" w:lineRule="exact"/>
              <w:ind w:firstLine="0"/>
              <w:rPr>
                <w:sz w:val="22"/>
                <w:szCs w:val="22"/>
              </w:rPr>
            </w:pPr>
            <w:r w:rsidRPr="00F25056">
              <w:rPr>
                <w:rStyle w:val="115pt"/>
                <w:b w:val="0"/>
                <w:sz w:val="22"/>
                <w:szCs w:val="22"/>
              </w:rPr>
              <w:t>262</w:t>
            </w:r>
          </w:p>
        </w:tc>
      </w:tr>
    </w:tbl>
    <w:p w:rsidR="00EE52C0" w:rsidRDefault="00EE52C0">
      <w:pPr>
        <w:rPr>
          <w:sz w:val="22"/>
          <w:szCs w:val="22"/>
        </w:rPr>
      </w:pPr>
    </w:p>
    <w:p w:rsidR="00A573A5" w:rsidRDefault="00A573A5" w:rsidP="00B41D6A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4"/>
          <w:szCs w:val="24"/>
          <w:lang w:eastAsia="en-US"/>
        </w:rPr>
      </w:pPr>
      <w:r>
        <w:rPr>
          <w:sz w:val="24"/>
          <w:szCs w:val="24"/>
        </w:rPr>
        <w:t>1.10.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="006A27B3">
        <w:rPr>
          <w:rFonts w:eastAsia="TimesNewRomanPSMT"/>
          <w:sz w:val="24"/>
          <w:szCs w:val="24"/>
          <w:lang w:eastAsia="en-US"/>
        </w:rPr>
        <w:t xml:space="preserve">Таблицу 5.5. «Плановое финансирование мероприятий, направленных на развитие системы сбора и утилизации ТКО МО «Ангарский», </w:t>
      </w:r>
      <w:proofErr w:type="spellStart"/>
      <w:r w:rsidR="006A27B3">
        <w:rPr>
          <w:rFonts w:eastAsia="TimesNewRomanPSMT"/>
          <w:sz w:val="24"/>
          <w:szCs w:val="24"/>
          <w:lang w:eastAsia="en-US"/>
        </w:rPr>
        <w:t>тыс</w:t>
      </w:r>
      <w:proofErr w:type="gramStart"/>
      <w:r w:rsidR="006A27B3">
        <w:rPr>
          <w:rFonts w:eastAsia="TimesNewRomanPSMT"/>
          <w:sz w:val="24"/>
          <w:szCs w:val="24"/>
          <w:lang w:eastAsia="en-US"/>
        </w:rPr>
        <w:t>.р</w:t>
      </w:r>
      <w:proofErr w:type="gramEnd"/>
      <w:r w:rsidR="006A27B3">
        <w:rPr>
          <w:rFonts w:eastAsia="TimesNewRomanPSMT"/>
          <w:sz w:val="24"/>
          <w:szCs w:val="24"/>
          <w:lang w:eastAsia="en-US"/>
        </w:rPr>
        <w:t>уб</w:t>
      </w:r>
      <w:proofErr w:type="spellEnd"/>
      <w:r w:rsidR="006A27B3">
        <w:rPr>
          <w:rFonts w:eastAsia="TimesNewRomanPSMT"/>
          <w:sz w:val="24"/>
          <w:szCs w:val="24"/>
          <w:lang w:eastAsia="en-US"/>
        </w:rPr>
        <w:t>.» р</w:t>
      </w:r>
      <w:r>
        <w:rPr>
          <w:rFonts w:eastAsia="TimesNewRomanPSMT"/>
          <w:sz w:val="24"/>
          <w:szCs w:val="24"/>
          <w:lang w:eastAsia="en-US"/>
        </w:rPr>
        <w:t>аздел</w:t>
      </w:r>
      <w:r w:rsidR="006A27B3">
        <w:rPr>
          <w:rFonts w:eastAsia="TimesNewRomanPSMT"/>
          <w:sz w:val="24"/>
          <w:szCs w:val="24"/>
          <w:lang w:eastAsia="en-US"/>
        </w:rPr>
        <w:t>а</w:t>
      </w:r>
      <w:r>
        <w:rPr>
          <w:rFonts w:eastAsia="TimesNewRomanPSMT"/>
          <w:sz w:val="24"/>
          <w:szCs w:val="24"/>
          <w:lang w:eastAsia="en-US"/>
        </w:rPr>
        <w:t xml:space="preserve"> 5 «Анализ фактических и плановых расходов на финансирование инвест</w:t>
      </w:r>
      <w:r w:rsidR="006A27B3">
        <w:rPr>
          <w:rFonts w:eastAsia="TimesNewRomanPSMT"/>
          <w:sz w:val="24"/>
          <w:szCs w:val="24"/>
          <w:lang w:eastAsia="en-US"/>
        </w:rPr>
        <w:t>иционных проектов»</w:t>
      </w:r>
      <w:r>
        <w:rPr>
          <w:rFonts w:eastAsia="TimesNewRomanPSMT"/>
          <w:sz w:val="24"/>
          <w:szCs w:val="24"/>
          <w:lang w:eastAsia="en-US"/>
        </w:rPr>
        <w:t xml:space="preserve"> изложить в следующей редакции:</w:t>
      </w:r>
    </w:p>
    <w:p w:rsidR="00A573A5" w:rsidRDefault="00A573A5" w:rsidP="00A573A5">
      <w:pPr>
        <w:jc w:val="center"/>
        <w:rPr>
          <w:rFonts w:eastAsia="TimesNewRomanPSMT"/>
          <w:sz w:val="24"/>
          <w:szCs w:val="24"/>
          <w:lang w:eastAsia="en-US"/>
        </w:rPr>
      </w:pPr>
      <w:r>
        <w:rPr>
          <w:rFonts w:eastAsia="TimesNewRomanPSMT"/>
          <w:sz w:val="24"/>
          <w:szCs w:val="24"/>
          <w:lang w:eastAsia="en-US"/>
        </w:rPr>
        <w:t xml:space="preserve">«Таблица 5.5. «Плановое финансирование мероприятий, направленных на развитие централизованных системы сбора и утилизации ТКО МО «Ангарский», </w:t>
      </w:r>
      <w:proofErr w:type="spellStart"/>
      <w:r>
        <w:rPr>
          <w:rFonts w:eastAsia="TimesNewRomanPSMT"/>
          <w:sz w:val="24"/>
          <w:szCs w:val="24"/>
          <w:lang w:eastAsia="en-US"/>
        </w:rPr>
        <w:t>тыс</w:t>
      </w:r>
      <w:proofErr w:type="gramStart"/>
      <w:r>
        <w:rPr>
          <w:rFonts w:eastAsia="TimesNewRomanPSMT"/>
          <w:sz w:val="24"/>
          <w:szCs w:val="24"/>
          <w:lang w:eastAsia="en-US"/>
        </w:rPr>
        <w:t>.р</w:t>
      </w:r>
      <w:proofErr w:type="gramEnd"/>
      <w:r>
        <w:rPr>
          <w:rFonts w:eastAsia="TimesNewRomanPSMT"/>
          <w:sz w:val="24"/>
          <w:szCs w:val="24"/>
          <w:lang w:eastAsia="en-US"/>
        </w:rPr>
        <w:t>уб</w:t>
      </w:r>
      <w:proofErr w:type="spellEnd"/>
      <w:r>
        <w:rPr>
          <w:rFonts w:eastAsia="TimesNewRomanPSMT"/>
          <w:sz w:val="24"/>
          <w:szCs w:val="24"/>
          <w:lang w:eastAsia="en-US"/>
        </w:rPr>
        <w:t>.»</w:t>
      </w:r>
    </w:p>
    <w:p w:rsidR="002D0CDF" w:rsidRDefault="002D0CDF" w:rsidP="00A573A5">
      <w:pPr>
        <w:jc w:val="center"/>
        <w:rPr>
          <w:rFonts w:eastAsia="TimesNewRomanPSMT"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40"/>
        <w:gridCol w:w="698"/>
        <w:gridCol w:w="653"/>
        <w:gridCol w:w="653"/>
        <w:gridCol w:w="653"/>
        <w:gridCol w:w="654"/>
        <w:gridCol w:w="654"/>
        <w:gridCol w:w="664"/>
        <w:gridCol w:w="1406"/>
      </w:tblGrid>
      <w:tr w:rsidR="002D0CDF" w:rsidRPr="006A27B3" w:rsidTr="00430335">
        <w:trPr>
          <w:trHeight w:hRule="exact" w:val="432"/>
        </w:trPr>
        <w:tc>
          <w:tcPr>
            <w:tcW w:w="1782" w:type="pct"/>
            <w:vMerge w:val="restart"/>
            <w:shd w:val="clear" w:color="auto" w:fill="FFFFFF"/>
          </w:tcPr>
          <w:p w:rsidR="002D0CDF" w:rsidRPr="006A27B3" w:rsidRDefault="002D0CDF" w:rsidP="006A27B3">
            <w:pPr>
              <w:pStyle w:val="3"/>
              <w:shd w:val="clear" w:color="auto" w:fill="auto"/>
              <w:spacing w:before="0" w:line="240" w:lineRule="auto"/>
              <w:ind w:firstLine="0"/>
              <w:rPr>
                <w:b/>
                <w:sz w:val="22"/>
                <w:szCs w:val="22"/>
              </w:rPr>
            </w:pPr>
            <w:r w:rsidRPr="006A27B3">
              <w:rPr>
                <w:rStyle w:val="115pt"/>
                <w:b w:val="0"/>
                <w:sz w:val="22"/>
                <w:szCs w:val="22"/>
              </w:rPr>
              <w:t>Мероприятие</w:t>
            </w:r>
          </w:p>
        </w:tc>
        <w:tc>
          <w:tcPr>
            <w:tcW w:w="2468" w:type="pct"/>
            <w:gridSpan w:val="7"/>
            <w:shd w:val="clear" w:color="auto" w:fill="FFFFFF"/>
          </w:tcPr>
          <w:p w:rsidR="002D0CDF" w:rsidRPr="006A27B3" w:rsidRDefault="002D0CDF" w:rsidP="006A27B3">
            <w:pPr>
              <w:pStyle w:val="3"/>
              <w:shd w:val="clear" w:color="auto" w:fill="auto"/>
              <w:spacing w:before="0" w:line="240" w:lineRule="auto"/>
              <w:ind w:firstLine="0"/>
              <w:rPr>
                <w:b/>
                <w:sz w:val="22"/>
                <w:szCs w:val="22"/>
              </w:rPr>
            </w:pPr>
            <w:r w:rsidRPr="006A27B3">
              <w:rPr>
                <w:rStyle w:val="115pt"/>
                <w:b w:val="0"/>
                <w:sz w:val="22"/>
                <w:szCs w:val="22"/>
              </w:rPr>
              <w:t xml:space="preserve">2016-2022 </w:t>
            </w:r>
            <w:proofErr w:type="spellStart"/>
            <w:proofErr w:type="gramStart"/>
            <w:r w:rsidRPr="006A27B3">
              <w:rPr>
                <w:rStyle w:val="115pt"/>
                <w:b w:val="0"/>
                <w:sz w:val="22"/>
                <w:szCs w:val="22"/>
              </w:rPr>
              <w:t>гг</w:t>
            </w:r>
            <w:proofErr w:type="spellEnd"/>
            <w:proofErr w:type="gramEnd"/>
          </w:p>
        </w:tc>
        <w:tc>
          <w:tcPr>
            <w:tcW w:w="750" w:type="pct"/>
            <w:vMerge w:val="restart"/>
            <w:shd w:val="clear" w:color="auto" w:fill="FFFFFF"/>
          </w:tcPr>
          <w:p w:rsidR="002D0CDF" w:rsidRPr="006A27B3" w:rsidRDefault="002D0CDF" w:rsidP="006A27B3">
            <w:pPr>
              <w:pStyle w:val="3"/>
              <w:shd w:val="clear" w:color="auto" w:fill="auto"/>
              <w:spacing w:before="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6A27B3">
              <w:rPr>
                <w:rStyle w:val="115pt"/>
                <w:b w:val="0"/>
                <w:sz w:val="22"/>
                <w:szCs w:val="22"/>
              </w:rPr>
              <w:t>Расчетный срок, 2032</w:t>
            </w:r>
          </w:p>
        </w:tc>
      </w:tr>
      <w:tr w:rsidR="002D0CDF" w:rsidRPr="006A27B3" w:rsidTr="00430335">
        <w:trPr>
          <w:trHeight w:hRule="exact" w:val="595"/>
        </w:trPr>
        <w:tc>
          <w:tcPr>
            <w:tcW w:w="1782" w:type="pct"/>
            <w:vMerge/>
            <w:shd w:val="clear" w:color="auto" w:fill="FFFFFF"/>
          </w:tcPr>
          <w:p w:rsidR="002D0CDF" w:rsidRPr="006A27B3" w:rsidRDefault="002D0CDF" w:rsidP="006A27B3">
            <w:pPr>
              <w:rPr>
                <w:sz w:val="22"/>
                <w:szCs w:val="22"/>
              </w:rPr>
            </w:pPr>
          </w:p>
        </w:tc>
        <w:tc>
          <w:tcPr>
            <w:tcW w:w="372" w:type="pct"/>
            <w:shd w:val="clear" w:color="auto" w:fill="FFFFFF"/>
          </w:tcPr>
          <w:p w:rsidR="002D0CDF" w:rsidRPr="006A27B3" w:rsidRDefault="002D0CDF" w:rsidP="006A27B3">
            <w:pPr>
              <w:pStyle w:val="3"/>
              <w:shd w:val="clear" w:color="auto" w:fill="auto"/>
              <w:spacing w:before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6A27B3">
              <w:rPr>
                <w:rStyle w:val="115pt"/>
                <w:b w:val="0"/>
                <w:sz w:val="22"/>
                <w:szCs w:val="22"/>
              </w:rPr>
              <w:t>2016 г.</w:t>
            </w:r>
          </w:p>
        </w:tc>
        <w:tc>
          <w:tcPr>
            <w:tcW w:w="348" w:type="pct"/>
            <w:shd w:val="clear" w:color="auto" w:fill="FFFFFF"/>
          </w:tcPr>
          <w:p w:rsidR="002D0CDF" w:rsidRPr="006A27B3" w:rsidRDefault="002D0CDF" w:rsidP="006A27B3">
            <w:pPr>
              <w:pStyle w:val="3"/>
              <w:shd w:val="clear" w:color="auto" w:fill="auto"/>
              <w:spacing w:before="0" w:line="240" w:lineRule="auto"/>
              <w:ind w:firstLine="0"/>
              <w:rPr>
                <w:sz w:val="22"/>
                <w:szCs w:val="22"/>
              </w:rPr>
            </w:pPr>
            <w:r w:rsidRPr="006A27B3">
              <w:rPr>
                <w:rStyle w:val="115pt"/>
                <w:b w:val="0"/>
                <w:sz w:val="22"/>
                <w:szCs w:val="22"/>
              </w:rPr>
              <w:t>2017 г.</w:t>
            </w:r>
          </w:p>
        </w:tc>
        <w:tc>
          <w:tcPr>
            <w:tcW w:w="348" w:type="pct"/>
            <w:shd w:val="clear" w:color="auto" w:fill="FFFFFF"/>
          </w:tcPr>
          <w:p w:rsidR="002D0CDF" w:rsidRPr="006A27B3" w:rsidRDefault="002D0CDF" w:rsidP="006A27B3">
            <w:pPr>
              <w:pStyle w:val="3"/>
              <w:shd w:val="clear" w:color="auto" w:fill="auto"/>
              <w:spacing w:before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6A27B3">
              <w:rPr>
                <w:rStyle w:val="115pt"/>
                <w:b w:val="0"/>
                <w:sz w:val="22"/>
                <w:szCs w:val="22"/>
              </w:rPr>
              <w:t>2018 г.</w:t>
            </w:r>
          </w:p>
        </w:tc>
        <w:tc>
          <w:tcPr>
            <w:tcW w:w="348" w:type="pct"/>
            <w:shd w:val="clear" w:color="auto" w:fill="FFFFFF"/>
          </w:tcPr>
          <w:p w:rsidR="002D0CDF" w:rsidRPr="006A27B3" w:rsidRDefault="002D0CDF" w:rsidP="006A27B3">
            <w:pPr>
              <w:pStyle w:val="3"/>
              <w:shd w:val="clear" w:color="auto" w:fill="auto"/>
              <w:spacing w:before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6A27B3">
              <w:rPr>
                <w:rStyle w:val="115pt"/>
                <w:b w:val="0"/>
                <w:sz w:val="22"/>
                <w:szCs w:val="22"/>
              </w:rPr>
              <w:t>2019 г.</w:t>
            </w:r>
          </w:p>
        </w:tc>
        <w:tc>
          <w:tcPr>
            <w:tcW w:w="349" w:type="pct"/>
            <w:shd w:val="clear" w:color="auto" w:fill="FFFFFF"/>
          </w:tcPr>
          <w:p w:rsidR="002D0CDF" w:rsidRPr="006A27B3" w:rsidRDefault="002D0CDF" w:rsidP="006A27B3">
            <w:pPr>
              <w:pStyle w:val="3"/>
              <w:shd w:val="clear" w:color="auto" w:fill="auto"/>
              <w:spacing w:before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6A27B3">
              <w:rPr>
                <w:rStyle w:val="115pt"/>
                <w:b w:val="0"/>
                <w:sz w:val="22"/>
                <w:szCs w:val="22"/>
              </w:rPr>
              <w:t>2020 г.</w:t>
            </w:r>
          </w:p>
        </w:tc>
        <w:tc>
          <w:tcPr>
            <w:tcW w:w="349" w:type="pct"/>
            <w:shd w:val="clear" w:color="auto" w:fill="FFFFFF"/>
          </w:tcPr>
          <w:p w:rsidR="002D0CDF" w:rsidRPr="006A27B3" w:rsidRDefault="002D0CDF" w:rsidP="006A27B3">
            <w:pPr>
              <w:pStyle w:val="3"/>
              <w:shd w:val="clear" w:color="auto" w:fill="auto"/>
              <w:spacing w:before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6A27B3">
              <w:rPr>
                <w:rStyle w:val="115pt"/>
                <w:b w:val="0"/>
                <w:sz w:val="22"/>
                <w:szCs w:val="22"/>
              </w:rPr>
              <w:t>2021 г.</w:t>
            </w:r>
          </w:p>
        </w:tc>
        <w:tc>
          <w:tcPr>
            <w:tcW w:w="353" w:type="pct"/>
            <w:shd w:val="clear" w:color="auto" w:fill="FFFFFF"/>
          </w:tcPr>
          <w:p w:rsidR="002D0CDF" w:rsidRPr="006A27B3" w:rsidRDefault="002D0CDF" w:rsidP="006A27B3">
            <w:pPr>
              <w:pStyle w:val="3"/>
              <w:shd w:val="clear" w:color="auto" w:fill="auto"/>
              <w:spacing w:before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6A27B3">
              <w:rPr>
                <w:rStyle w:val="115pt"/>
                <w:b w:val="0"/>
                <w:sz w:val="22"/>
                <w:szCs w:val="22"/>
              </w:rPr>
              <w:t>2022 г.</w:t>
            </w:r>
          </w:p>
        </w:tc>
        <w:tc>
          <w:tcPr>
            <w:tcW w:w="750" w:type="pct"/>
            <w:vMerge/>
            <w:shd w:val="clear" w:color="auto" w:fill="FFFFFF"/>
          </w:tcPr>
          <w:p w:rsidR="002D0CDF" w:rsidRPr="006A27B3" w:rsidRDefault="002D0CDF" w:rsidP="006A27B3">
            <w:pPr>
              <w:rPr>
                <w:sz w:val="22"/>
                <w:szCs w:val="22"/>
              </w:rPr>
            </w:pPr>
          </w:p>
        </w:tc>
      </w:tr>
      <w:tr w:rsidR="002D0CDF" w:rsidRPr="006A27B3" w:rsidTr="006A27B3">
        <w:trPr>
          <w:trHeight w:hRule="exact" w:val="704"/>
        </w:trPr>
        <w:tc>
          <w:tcPr>
            <w:tcW w:w="1782" w:type="pct"/>
            <w:shd w:val="clear" w:color="auto" w:fill="FFFFFF"/>
          </w:tcPr>
          <w:p w:rsidR="002D0CDF" w:rsidRPr="006A27B3" w:rsidRDefault="002D0CDF" w:rsidP="006A27B3">
            <w:pPr>
              <w:pStyle w:val="3"/>
              <w:shd w:val="clear" w:color="auto" w:fill="auto"/>
              <w:spacing w:before="0" w:line="240" w:lineRule="auto"/>
              <w:ind w:firstLine="0"/>
              <w:rPr>
                <w:rStyle w:val="115pt"/>
                <w:b w:val="0"/>
                <w:sz w:val="22"/>
                <w:szCs w:val="22"/>
              </w:rPr>
            </w:pPr>
            <w:r w:rsidRPr="006A27B3">
              <w:rPr>
                <w:rStyle w:val="115pt"/>
                <w:b w:val="0"/>
                <w:sz w:val="22"/>
                <w:szCs w:val="22"/>
              </w:rPr>
              <w:t xml:space="preserve">Создание мест (площадок) накопления ТКО </w:t>
            </w:r>
          </w:p>
          <w:p w:rsidR="002D0CDF" w:rsidRPr="006A27B3" w:rsidRDefault="002D0CDF" w:rsidP="006A27B3">
            <w:pPr>
              <w:pStyle w:val="3"/>
              <w:shd w:val="clear" w:color="auto" w:fill="auto"/>
              <w:spacing w:before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2" w:type="pct"/>
            <w:shd w:val="clear" w:color="auto" w:fill="FFFFFF"/>
          </w:tcPr>
          <w:p w:rsidR="002D0CDF" w:rsidRPr="006A27B3" w:rsidRDefault="002D0CDF" w:rsidP="006A27B3">
            <w:pPr>
              <w:rPr>
                <w:sz w:val="22"/>
                <w:szCs w:val="22"/>
              </w:rPr>
            </w:pPr>
          </w:p>
        </w:tc>
        <w:tc>
          <w:tcPr>
            <w:tcW w:w="348" w:type="pct"/>
            <w:shd w:val="clear" w:color="auto" w:fill="FFFFFF"/>
          </w:tcPr>
          <w:p w:rsidR="002D0CDF" w:rsidRPr="006A27B3" w:rsidRDefault="002D0CDF" w:rsidP="006A27B3">
            <w:pPr>
              <w:pStyle w:val="3"/>
              <w:shd w:val="clear" w:color="auto" w:fill="auto"/>
              <w:spacing w:before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8" w:type="pct"/>
            <w:shd w:val="clear" w:color="auto" w:fill="FFFFFF"/>
          </w:tcPr>
          <w:p w:rsidR="002D0CDF" w:rsidRPr="006A27B3" w:rsidRDefault="002D0CDF" w:rsidP="006A27B3">
            <w:pPr>
              <w:rPr>
                <w:sz w:val="22"/>
                <w:szCs w:val="22"/>
              </w:rPr>
            </w:pPr>
          </w:p>
        </w:tc>
        <w:tc>
          <w:tcPr>
            <w:tcW w:w="348" w:type="pct"/>
            <w:shd w:val="clear" w:color="auto" w:fill="FFFFFF"/>
          </w:tcPr>
          <w:p w:rsidR="002D0CDF" w:rsidRPr="006A27B3" w:rsidRDefault="002D0CDF" w:rsidP="006A27B3">
            <w:pPr>
              <w:rPr>
                <w:sz w:val="22"/>
                <w:szCs w:val="22"/>
              </w:rPr>
            </w:pPr>
          </w:p>
        </w:tc>
        <w:tc>
          <w:tcPr>
            <w:tcW w:w="349" w:type="pct"/>
            <w:shd w:val="clear" w:color="auto" w:fill="FFFFFF"/>
          </w:tcPr>
          <w:p w:rsidR="002D0CDF" w:rsidRPr="006A27B3" w:rsidRDefault="0076344F" w:rsidP="006A27B3">
            <w:pPr>
              <w:rPr>
                <w:sz w:val="22"/>
                <w:szCs w:val="22"/>
              </w:rPr>
            </w:pPr>
            <w:r w:rsidRPr="006A27B3">
              <w:rPr>
                <w:sz w:val="22"/>
                <w:szCs w:val="22"/>
              </w:rPr>
              <w:t>1268,2</w:t>
            </w:r>
          </w:p>
        </w:tc>
        <w:tc>
          <w:tcPr>
            <w:tcW w:w="349" w:type="pct"/>
            <w:shd w:val="clear" w:color="auto" w:fill="FFFFFF"/>
          </w:tcPr>
          <w:p w:rsidR="002D0CDF" w:rsidRPr="006A27B3" w:rsidRDefault="002D0CDF" w:rsidP="006A27B3">
            <w:pPr>
              <w:rPr>
                <w:sz w:val="22"/>
                <w:szCs w:val="22"/>
              </w:rPr>
            </w:pPr>
          </w:p>
        </w:tc>
        <w:tc>
          <w:tcPr>
            <w:tcW w:w="353" w:type="pct"/>
            <w:shd w:val="clear" w:color="auto" w:fill="FFFFFF"/>
          </w:tcPr>
          <w:p w:rsidR="002D0CDF" w:rsidRPr="006A27B3" w:rsidRDefault="002D0CDF" w:rsidP="006A27B3">
            <w:pPr>
              <w:rPr>
                <w:sz w:val="22"/>
                <w:szCs w:val="22"/>
              </w:rPr>
            </w:pPr>
          </w:p>
        </w:tc>
        <w:tc>
          <w:tcPr>
            <w:tcW w:w="750" w:type="pct"/>
            <w:shd w:val="clear" w:color="auto" w:fill="FFFFFF"/>
          </w:tcPr>
          <w:p w:rsidR="002D0CDF" w:rsidRPr="006A27B3" w:rsidRDefault="002D0CDF" w:rsidP="006A27B3">
            <w:pPr>
              <w:rPr>
                <w:sz w:val="22"/>
                <w:szCs w:val="22"/>
              </w:rPr>
            </w:pPr>
          </w:p>
        </w:tc>
      </w:tr>
      <w:tr w:rsidR="0036146F" w:rsidRPr="006A27B3" w:rsidTr="0036146F">
        <w:trPr>
          <w:trHeight w:hRule="exact" w:val="1116"/>
        </w:trPr>
        <w:tc>
          <w:tcPr>
            <w:tcW w:w="1782" w:type="pct"/>
            <w:shd w:val="clear" w:color="auto" w:fill="FFFFFF"/>
          </w:tcPr>
          <w:p w:rsidR="0036146F" w:rsidRPr="006A27B3" w:rsidRDefault="0036146F" w:rsidP="006A27B3">
            <w:pPr>
              <w:pStyle w:val="3"/>
              <w:shd w:val="clear" w:color="auto" w:fill="auto"/>
              <w:spacing w:before="0" w:line="240" w:lineRule="auto"/>
              <w:ind w:firstLine="0"/>
              <w:rPr>
                <w:rStyle w:val="115pt"/>
                <w:b w:val="0"/>
                <w:sz w:val="22"/>
                <w:szCs w:val="22"/>
              </w:rPr>
            </w:pPr>
            <w:r w:rsidRPr="006A27B3">
              <w:rPr>
                <w:rStyle w:val="115pt"/>
                <w:b w:val="0"/>
                <w:sz w:val="22"/>
                <w:szCs w:val="22"/>
              </w:rPr>
              <w:t>Ликвидация мест несанкционированного размещения твердых коммунальных отходов</w:t>
            </w:r>
          </w:p>
        </w:tc>
        <w:tc>
          <w:tcPr>
            <w:tcW w:w="372" w:type="pct"/>
            <w:shd w:val="clear" w:color="auto" w:fill="FFFFFF"/>
          </w:tcPr>
          <w:p w:rsidR="0036146F" w:rsidRPr="006A27B3" w:rsidRDefault="0036146F" w:rsidP="006A27B3">
            <w:pPr>
              <w:rPr>
                <w:sz w:val="22"/>
                <w:szCs w:val="22"/>
              </w:rPr>
            </w:pPr>
          </w:p>
        </w:tc>
        <w:tc>
          <w:tcPr>
            <w:tcW w:w="348" w:type="pct"/>
            <w:shd w:val="clear" w:color="auto" w:fill="FFFFFF"/>
          </w:tcPr>
          <w:p w:rsidR="0036146F" w:rsidRPr="006A27B3" w:rsidRDefault="0036146F" w:rsidP="006A27B3">
            <w:pPr>
              <w:pStyle w:val="3"/>
              <w:shd w:val="clear" w:color="auto" w:fill="auto"/>
              <w:spacing w:before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8" w:type="pct"/>
            <w:shd w:val="clear" w:color="auto" w:fill="FFFFFF"/>
          </w:tcPr>
          <w:p w:rsidR="0036146F" w:rsidRPr="006A27B3" w:rsidRDefault="0036146F" w:rsidP="006A27B3">
            <w:pPr>
              <w:rPr>
                <w:sz w:val="22"/>
                <w:szCs w:val="22"/>
              </w:rPr>
            </w:pPr>
          </w:p>
        </w:tc>
        <w:tc>
          <w:tcPr>
            <w:tcW w:w="348" w:type="pct"/>
            <w:shd w:val="clear" w:color="auto" w:fill="FFFFFF"/>
          </w:tcPr>
          <w:p w:rsidR="0036146F" w:rsidRPr="006A27B3" w:rsidRDefault="0036146F" w:rsidP="006A27B3">
            <w:pPr>
              <w:rPr>
                <w:sz w:val="22"/>
                <w:szCs w:val="22"/>
              </w:rPr>
            </w:pPr>
          </w:p>
        </w:tc>
        <w:tc>
          <w:tcPr>
            <w:tcW w:w="349" w:type="pct"/>
            <w:shd w:val="clear" w:color="auto" w:fill="FFFFFF"/>
          </w:tcPr>
          <w:p w:rsidR="0036146F" w:rsidRPr="006A27B3" w:rsidRDefault="0036146F" w:rsidP="006A27B3">
            <w:pPr>
              <w:rPr>
                <w:sz w:val="22"/>
                <w:szCs w:val="22"/>
              </w:rPr>
            </w:pPr>
          </w:p>
        </w:tc>
        <w:tc>
          <w:tcPr>
            <w:tcW w:w="349" w:type="pct"/>
            <w:shd w:val="clear" w:color="auto" w:fill="FFFFFF"/>
          </w:tcPr>
          <w:p w:rsidR="0036146F" w:rsidRPr="006A27B3" w:rsidRDefault="0036146F" w:rsidP="006A27B3">
            <w:pPr>
              <w:rPr>
                <w:sz w:val="22"/>
                <w:szCs w:val="22"/>
              </w:rPr>
            </w:pPr>
            <w:r w:rsidRPr="006A27B3">
              <w:rPr>
                <w:sz w:val="22"/>
                <w:szCs w:val="22"/>
              </w:rPr>
              <w:t>1200</w:t>
            </w:r>
          </w:p>
        </w:tc>
        <w:tc>
          <w:tcPr>
            <w:tcW w:w="353" w:type="pct"/>
            <w:shd w:val="clear" w:color="auto" w:fill="FFFFFF"/>
          </w:tcPr>
          <w:p w:rsidR="0036146F" w:rsidRPr="006A27B3" w:rsidRDefault="0036146F" w:rsidP="006A27B3">
            <w:pPr>
              <w:rPr>
                <w:sz w:val="22"/>
                <w:szCs w:val="22"/>
              </w:rPr>
            </w:pPr>
          </w:p>
        </w:tc>
        <w:tc>
          <w:tcPr>
            <w:tcW w:w="750" w:type="pct"/>
            <w:shd w:val="clear" w:color="auto" w:fill="FFFFFF"/>
          </w:tcPr>
          <w:p w:rsidR="0036146F" w:rsidRPr="006A27B3" w:rsidRDefault="0036146F" w:rsidP="006A27B3">
            <w:pPr>
              <w:rPr>
                <w:sz w:val="22"/>
                <w:szCs w:val="22"/>
              </w:rPr>
            </w:pPr>
          </w:p>
        </w:tc>
      </w:tr>
    </w:tbl>
    <w:p w:rsidR="00A573A5" w:rsidRDefault="00A573A5">
      <w:pPr>
        <w:rPr>
          <w:sz w:val="22"/>
          <w:szCs w:val="22"/>
        </w:rPr>
      </w:pPr>
    </w:p>
    <w:p w:rsidR="00B41D6A" w:rsidRPr="0075169A" w:rsidRDefault="00B41D6A" w:rsidP="00B41D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69A">
        <w:rPr>
          <w:rFonts w:ascii="Times New Roman" w:hAnsi="Times New Roman" w:cs="Times New Roman"/>
          <w:sz w:val="24"/>
          <w:szCs w:val="24"/>
        </w:rPr>
        <w:t xml:space="preserve">2. </w:t>
      </w:r>
      <w:r w:rsidRPr="00B41D6A">
        <w:rPr>
          <w:rFonts w:ascii="Times New Roman" w:hAnsi="Times New Roman" w:cs="Times New Roman"/>
          <w:sz w:val="24"/>
          <w:szCs w:val="24"/>
        </w:rPr>
        <w:t>Настоящее Решение опубликовать в информационном печатном издании муниципального образования «Ангарский» «Ангарский вестник» и разместить на официальном сайте администрации муниципального образования «</w:t>
      </w:r>
      <w:proofErr w:type="spellStart"/>
      <w:r w:rsidRPr="00B41D6A">
        <w:rPr>
          <w:rFonts w:ascii="Times New Roman" w:hAnsi="Times New Roman" w:cs="Times New Roman"/>
          <w:sz w:val="24"/>
          <w:szCs w:val="24"/>
        </w:rPr>
        <w:t>Аларский</w:t>
      </w:r>
      <w:proofErr w:type="spellEnd"/>
      <w:r w:rsidRPr="00B41D6A">
        <w:rPr>
          <w:rFonts w:ascii="Times New Roman" w:hAnsi="Times New Roman" w:cs="Times New Roman"/>
          <w:sz w:val="24"/>
          <w:szCs w:val="24"/>
        </w:rPr>
        <w:t xml:space="preserve"> район» во вкладке муниципального образования «Ангарский» в информационно-телекоммуникационной сети «Интернет».</w:t>
      </w:r>
    </w:p>
    <w:p w:rsidR="00B41D6A" w:rsidRDefault="00B41D6A" w:rsidP="00B41D6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3.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решения оставляю за собой.</w:t>
      </w:r>
    </w:p>
    <w:p w:rsidR="00B41D6A" w:rsidRDefault="00B41D6A" w:rsidP="00B41D6A">
      <w:pPr>
        <w:rPr>
          <w:sz w:val="24"/>
          <w:szCs w:val="24"/>
        </w:rPr>
      </w:pPr>
    </w:p>
    <w:p w:rsidR="009A41EB" w:rsidRDefault="009A41EB" w:rsidP="00B41D6A">
      <w:pPr>
        <w:rPr>
          <w:sz w:val="24"/>
          <w:szCs w:val="24"/>
        </w:rPr>
      </w:pPr>
    </w:p>
    <w:p w:rsidR="00B41D6A" w:rsidRDefault="00B41D6A" w:rsidP="00B41D6A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Думы МО «Ангарский»,                            </w:t>
      </w:r>
    </w:p>
    <w:p w:rsidR="00B41D6A" w:rsidRDefault="00B41D6A" w:rsidP="00B41D6A"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Глава муниципального образования </w:t>
      </w:r>
      <w:r>
        <w:rPr>
          <w:sz w:val="24"/>
          <w:szCs w:val="24"/>
        </w:rPr>
        <w:t>«Ангарский»:                             Т.М. Середкина</w:t>
      </w:r>
    </w:p>
    <w:p w:rsidR="00B41D6A" w:rsidRPr="001D62AE" w:rsidRDefault="00B41D6A">
      <w:pPr>
        <w:rPr>
          <w:sz w:val="22"/>
          <w:szCs w:val="22"/>
        </w:rPr>
      </w:pPr>
      <w:bookmarkStart w:id="0" w:name="_GoBack"/>
      <w:bookmarkEnd w:id="0"/>
    </w:p>
    <w:sectPr w:rsidR="00B41D6A" w:rsidRPr="001D6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F5F"/>
    <w:rsid w:val="00083BAF"/>
    <w:rsid w:val="000E35A3"/>
    <w:rsid w:val="000F3275"/>
    <w:rsid w:val="001C04C9"/>
    <w:rsid w:val="001C47A4"/>
    <w:rsid w:val="001D0892"/>
    <w:rsid w:val="001D62AE"/>
    <w:rsid w:val="00222484"/>
    <w:rsid w:val="00286416"/>
    <w:rsid w:val="002D0CDF"/>
    <w:rsid w:val="002E7FE0"/>
    <w:rsid w:val="002F144D"/>
    <w:rsid w:val="00327463"/>
    <w:rsid w:val="0035672B"/>
    <w:rsid w:val="0036146F"/>
    <w:rsid w:val="003E022A"/>
    <w:rsid w:val="004C6FD2"/>
    <w:rsid w:val="004F3112"/>
    <w:rsid w:val="00574337"/>
    <w:rsid w:val="00575FE0"/>
    <w:rsid w:val="005B1A21"/>
    <w:rsid w:val="006160C4"/>
    <w:rsid w:val="00627F5F"/>
    <w:rsid w:val="00637200"/>
    <w:rsid w:val="00652D0C"/>
    <w:rsid w:val="006A27B3"/>
    <w:rsid w:val="006A43C9"/>
    <w:rsid w:val="00740B3E"/>
    <w:rsid w:val="0076344F"/>
    <w:rsid w:val="007B3821"/>
    <w:rsid w:val="007C1497"/>
    <w:rsid w:val="007C5F06"/>
    <w:rsid w:val="00900246"/>
    <w:rsid w:val="00977966"/>
    <w:rsid w:val="009A41EB"/>
    <w:rsid w:val="009B42F2"/>
    <w:rsid w:val="009C2D21"/>
    <w:rsid w:val="00A11EA2"/>
    <w:rsid w:val="00A573A5"/>
    <w:rsid w:val="00A67033"/>
    <w:rsid w:val="00AF7EE8"/>
    <w:rsid w:val="00B41D6A"/>
    <w:rsid w:val="00B9714F"/>
    <w:rsid w:val="00BD3DB5"/>
    <w:rsid w:val="00C02986"/>
    <w:rsid w:val="00C513F3"/>
    <w:rsid w:val="00C86227"/>
    <w:rsid w:val="00CC053F"/>
    <w:rsid w:val="00CC5245"/>
    <w:rsid w:val="00CF72A9"/>
    <w:rsid w:val="00D25081"/>
    <w:rsid w:val="00D76E70"/>
    <w:rsid w:val="00EE52C0"/>
    <w:rsid w:val="00F25056"/>
    <w:rsid w:val="00F72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9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29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basedOn w:val="a0"/>
    <w:link w:val="3"/>
    <w:locked/>
    <w:rsid w:val="00C0298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3"/>
    <w:rsid w:val="00C02986"/>
    <w:pPr>
      <w:widowControl w:val="0"/>
      <w:shd w:val="clear" w:color="auto" w:fill="FFFFFF"/>
      <w:spacing w:before="6060" w:line="0" w:lineRule="atLeast"/>
      <w:ind w:hanging="700"/>
      <w:jc w:val="center"/>
    </w:pPr>
    <w:rPr>
      <w:sz w:val="27"/>
      <w:szCs w:val="27"/>
      <w:lang w:eastAsia="en-US"/>
    </w:rPr>
  </w:style>
  <w:style w:type="character" w:customStyle="1" w:styleId="11">
    <w:name w:val="Основной текст + 11"/>
    <w:aliases w:val="5 pt,Полужирный"/>
    <w:basedOn w:val="a3"/>
    <w:rsid w:val="00C0298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">
    <w:name w:val="Основной текст + 11;5 pt;Полужирный"/>
    <w:basedOn w:val="a3"/>
    <w:rsid w:val="004C6F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9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29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basedOn w:val="a0"/>
    <w:link w:val="3"/>
    <w:locked/>
    <w:rsid w:val="00C0298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3"/>
    <w:rsid w:val="00C02986"/>
    <w:pPr>
      <w:widowControl w:val="0"/>
      <w:shd w:val="clear" w:color="auto" w:fill="FFFFFF"/>
      <w:spacing w:before="6060" w:line="0" w:lineRule="atLeast"/>
      <w:ind w:hanging="700"/>
      <w:jc w:val="center"/>
    </w:pPr>
    <w:rPr>
      <w:sz w:val="27"/>
      <w:szCs w:val="27"/>
      <w:lang w:eastAsia="en-US"/>
    </w:rPr>
  </w:style>
  <w:style w:type="character" w:customStyle="1" w:styleId="11">
    <w:name w:val="Основной текст + 11"/>
    <w:aliases w:val="5 pt,Полужирный"/>
    <w:basedOn w:val="a3"/>
    <w:rsid w:val="00C0298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">
    <w:name w:val="Основной текст + 11;5 pt;Полужирный"/>
    <w:basedOn w:val="a3"/>
    <w:rsid w:val="004C6F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2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56</cp:revision>
  <dcterms:created xsi:type="dcterms:W3CDTF">2020-04-24T02:18:00Z</dcterms:created>
  <dcterms:modified xsi:type="dcterms:W3CDTF">2020-12-11T07:07:00Z</dcterms:modified>
</cp:coreProperties>
</file>